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3D" w:rsidRDefault="00FF3E56">
      <w:pPr>
        <w:spacing w:after="0"/>
        <w:jc w:val="right"/>
        <w:rPr>
          <w:lang w:val="en-US"/>
        </w:rPr>
      </w:pPr>
      <w:r>
        <w:rPr>
          <w:lang w:val="en-US"/>
        </w:rPr>
        <w:t xml:space="preserve">Nr. </w:t>
      </w:r>
      <w:proofErr w:type="spellStart"/>
      <w:r>
        <w:rPr>
          <w:lang w:val="en-US"/>
        </w:rPr>
        <w:t>Inreg</w:t>
      </w:r>
      <w:proofErr w:type="spellEnd"/>
      <w:r>
        <w:rPr>
          <w:lang w:val="en-US"/>
        </w:rPr>
        <w:t>. 664/31.01.2018</w:t>
      </w:r>
    </w:p>
    <w:p w:rsidR="009F023D" w:rsidRDefault="00FF3E56">
      <w:pPr>
        <w:spacing w:after="0"/>
        <w:jc w:val="center"/>
        <w:rPr>
          <w:lang w:val="en-US"/>
        </w:rPr>
      </w:pPr>
      <w:proofErr w:type="spellStart"/>
      <w:r>
        <w:rPr>
          <w:lang w:val="en-US"/>
        </w:rPr>
        <w:t>Proces</w:t>
      </w:r>
      <w:proofErr w:type="spellEnd"/>
      <w:r>
        <w:rPr>
          <w:lang w:val="en-US"/>
        </w:rPr>
        <w:t xml:space="preserve"> verbal </w:t>
      </w:r>
      <w:r>
        <w:t>ș</w:t>
      </w:r>
      <w:r>
        <w:t>edința ordinară a Consiliului Local al</w:t>
      </w:r>
    </w:p>
    <w:p w:rsidR="009F023D" w:rsidRDefault="00FF3E56">
      <w:pPr>
        <w:spacing w:after="0"/>
        <w:jc w:val="center"/>
      </w:pPr>
      <w:r>
        <w:t xml:space="preserve"> comunei Căpușu Mare din data de 31.01.2018</w:t>
      </w:r>
    </w:p>
    <w:p w:rsidR="009F023D" w:rsidRDefault="009F023D">
      <w:pPr>
        <w:spacing w:after="0"/>
        <w:jc w:val="center"/>
      </w:pPr>
    </w:p>
    <w:p w:rsidR="009F023D" w:rsidRDefault="00FF3E56">
      <w:pPr>
        <w:spacing w:after="0"/>
      </w:pPr>
      <w:r>
        <w:t>Nr. total consilieri: 13</w:t>
      </w:r>
    </w:p>
    <w:p w:rsidR="009F023D" w:rsidRDefault="00FF3E56">
      <w:pPr>
        <w:spacing w:after="0"/>
      </w:pPr>
      <w:r>
        <w:t>Nr. total prezenți:12 + Ciupe Dorin</w:t>
      </w:r>
    </w:p>
    <w:p w:rsidR="009F023D" w:rsidRDefault="00FF3E56">
      <w:pPr>
        <w:spacing w:after="0"/>
      </w:pPr>
      <w:r>
        <w:t>Președinte de ședință: Stan Ionel</w:t>
      </w:r>
    </w:p>
    <w:p w:rsidR="009F023D" w:rsidRDefault="00FF3E56">
      <w:pPr>
        <w:spacing w:after="0"/>
      </w:pPr>
      <w:r>
        <w:t xml:space="preserve">Sunt prezenți și 2 persoane de la </w:t>
      </w:r>
      <w:r>
        <w:t>POCU (dl. Vali Tarnacop si inca un domn), d-na Popa și fiul dânsei legat de proiectul cu porcii, dl. administrator Bogdan Ionaș, d-na director de școală Buda Oana.</w:t>
      </w:r>
    </w:p>
    <w:p w:rsidR="009F023D" w:rsidRDefault="009F023D">
      <w:pPr>
        <w:spacing w:after="0"/>
      </w:pPr>
    </w:p>
    <w:p w:rsidR="009F023D" w:rsidRDefault="00FF3E56">
      <w:pPr>
        <w:spacing w:after="0"/>
      </w:pPr>
      <w:r>
        <w:t>Ordinea de zi:</w:t>
      </w:r>
    </w:p>
    <w:p w:rsidR="009F023D" w:rsidRDefault="00FF3E56">
      <w:pPr>
        <w:pStyle w:val="ListParagraph1"/>
        <w:numPr>
          <w:ilvl w:val="0"/>
          <w:numId w:val="1"/>
        </w:numPr>
        <w:spacing w:after="0"/>
      </w:pPr>
      <w:r>
        <w:t>PHCL 486/25.01.2018 privind validarea mandatului de consilier local al d-lui</w:t>
      </w:r>
      <w:r>
        <w:t xml:space="preserve"> Ciupe Dorin.</w:t>
      </w:r>
    </w:p>
    <w:p w:rsidR="009F023D" w:rsidRDefault="00FF3E56">
      <w:pPr>
        <w:pStyle w:val="ListParagraph1"/>
        <w:numPr>
          <w:ilvl w:val="0"/>
          <w:numId w:val="1"/>
        </w:numPr>
        <w:spacing w:after="0"/>
      </w:pPr>
      <w:r>
        <w:t>PHCL 487/25.01.2018 privind modificarea comisiei nr. 2 pentru activități social-culturale, culte, învățământ, sănătate și familie, amenajarea teritoriului și urbanism, muncă și protecție socială, protecție copii, tineret și sport.</w:t>
      </w:r>
    </w:p>
    <w:p w:rsidR="009F023D" w:rsidRDefault="00FF3E56">
      <w:pPr>
        <w:pStyle w:val="ListParagraph1"/>
        <w:numPr>
          <w:ilvl w:val="0"/>
          <w:numId w:val="1"/>
        </w:numPr>
        <w:spacing w:after="0"/>
      </w:pPr>
      <w:r>
        <w:t>PHCL 488/25</w:t>
      </w:r>
      <w:r>
        <w:t>.01.2018 privind aprobarea bugetului anual pentru 2018</w:t>
      </w:r>
    </w:p>
    <w:p w:rsidR="009F023D" w:rsidRDefault="00FF3E56">
      <w:pPr>
        <w:pStyle w:val="ListParagraph1"/>
        <w:numPr>
          <w:ilvl w:val="0"/>
          <w:numId w:val="1"/>
        </w:numPr>
        <w:spacing w:after="0"/>
      </w:pPr>
      <w:r>
        <w:t>PHCL 489/25.01.2018 privind aprobarea listei de investiții pentru anul 2018.</w:t>
      </w:r>
    </w:p>
    <w:p w:rsidR="009F023D" w:rsidRDefault="00FF3E56">
      <w:pPr>
        <w:pStyle w:val="ListParagraph1"/>
        <w:numPr>
          <w:ilvl w:val="0"/>
          <w:numId w:val="1"/>
        </w:numPr>
        <w:spacing w:after="0"/>
      </w:pPr>
      <w:r>
        <w:t>PHCL 490/25.01.2018 privind aprobarea rețelei școlare ce se va organiza în UAT Căpușu Mare pentru anul 2018-2019.</w:t>
      </w:r>
    </w:p>
    <w:p w:rsidR="009F023D" w:rsidRDefault="00FF3E56">
      <w:pPr>
        <w:pStyle w:val="ListParagraph1"/>
        <w:numPr>
          <w:ilvl w:val="0"/>
          <w:numId w:val="1"/>
        </w:numPr>
        <w:spacing w:after="0"/>
      </w:pPr>
      <w:r>
        <w:t>PHCL 491/2</w:t>
      </w:r>
      <w:r>
        <w:t>5.01.2018 privind încetarea contractului de închiriere a spațiului din Dîngău Mic.</w:t>
      </w:r>
    </w:p>
    <w:p w:rsidR="009F023D" w:rsidRDefault="00FF3E56">
      <w:pPr>
        <w:pStyle w:val="ListParagraph1"/>
        <w:numPr>
          <w:ilvl w:val="0"/>
          <w:numId w:val="1"/>
        </w:numPr>
        <w:spacing w:after="0"/>
      </w:pPr>
      <w:r>
        <w:t>PHCL 492/25.01.2018 privind aprobarea Regulamentului privind condițiile în care se realizează acesul pe proprietatea publică și privată a comunei Căpușu Mare, în vederea ins</w:t>
      </w:r>
      <w:r>
        <w:t>talării, întreținerii, înlocuirii sau mutării rețelelor de comunicații electronice.</w:t>
      </w:r>
    </w:p>
    <w:p w:rsidR="009F023D" w:rsidRDefault="00FF3E56">
      <w:pPr>
        <w:pStyle w:val="ListParagraph1"/>
        <w:numPr>
          <w:ilvl w:val="0"/>
          <w:numId w:val="1"/>
        </w:numPr>
        <w:spacing w:after="0"/>
      </w:pPr>
      <w:r>
        <w:t>PHCL 493/25.01.2018 privind aprobarea evaluării terenului din Dumbrava și a prelungirii perioadei de concesiune.</w:t>
      </w:r>
    </w:p>
    <w:p w:rsidR="009F023D" w:rsidRDefault="00FF3E56">
      <w:pPr>
        <w:pStyle w:val="ListParagraph1"/>
        <w:numPr>
          <w:ilvl w:val="0"/>
          <w:numId w:val="1"/>
        </w:numPr>
        <w:spacing w:after="0"/>
      </w:pPr>
      <w:r>
        <w:t>PHCL 494/25.01.2018 privind stabilirea sumelor de plată pen</w:t>
      </w:r>
      <w:r>
        <w:t>tru pază și prestări servicii silvice.</w:t>
      </w:r>
    </w:p>
    <w:p w:rsidR="009F023D" w:rsidRDefault="00FF3E56">
      <w:pPr>
        <w:pStyle w:val="ListParagraph1"/>
        <w:numPr>
          <w:ilvl w:val="0"/>
          <w:numId w:val="1"/>
        </w:numPr>
        <w:spacing w:after="0"/>
      </w:pPr>
      <w:r>
        <w:t>Diverse.</w:t>
      </w:r>
    </w:p>
    <w:p w:rsidR="009F023D" w:rsidRDefault="009F023D">
      <w:pPr>
        <w:spacing w:after="0"/>
      </w:pPr>
    </w:p>
    <w:p w:rsidR="009F023D" w:rsidRDefault="00FF3E56">
      <w:pPr>
        <w:spacing w:after="0"/>
      </w:pPr>
      <w:r>
        <w:t xml:space="preserve">D-na secretar Maria Coruți citește  Ordinea de zi și aduce la cunoștința consiliului că se modifică punctul 2 al Ordinii, cumulandu-se punctul 1 cu punctul 2 de pe Ordine, iar în locul acestuia se introduce </w:t>
      </w:r>
      <w:r>
        <w:t>un alt punct.</w:t>
      </w:r>
    </w:p>
    <w:p w:rsidR="009F023D" w:rsidRDefault="009F023D">
      <w:pPr>
        <w:spacing w:after="0"/>
      </w:pPr>
    </w:p>
    <w:p w:rsidR="009F023D" w:rsidRDefault="00FF3E56">
      <w:pPr>
        <w:spacing w:after="0"/>
      </w:pPr>
      <w:r>
        <w:t>De asemenea p. 8 de pe Ordinea de zi va fi discutat la o altă ședință deoarece nu s-a putut face achiziția, în locul acestuia intra un alt punct pe ordinea de zi și anume împuternicirea d-lui Primar pentru a putea semna avize, ne</w:t>
      </w:r>
      <w:r>
        <w:t xml:space="preserve"> </w:t>
      </w:r>
      <w:r>
        <w:t>mai fiind n</w:t>
      </w:r>
      <w:r>
        <w:t>ecesară întrunirea Con</w:t>
      </w:r>
      <w:r w:rsidR="00DA1507">
        <w:t xml:space="preserve">siliului pentru fiecare </w:t>
      </w:r>
      <w:r>
        <w:t>hotarîre.</w:t>
      </w:r>
    </w:p>
    <w:p w:rsidR="009F023D" w:rsidRDefault="009F023D">
      <w:pPr>
        <w:spacing w:after="0"/>
      </w:pPr>
    </w:p>
    <w:p w:rsidR="009F023D" w:rsidRDefault="00FF3E56">
      <w:pPr>
        <w:spacing w:after="0"/>
      </w:pPr>
      <w:r>
        <w:t>Se votează Ordinea de zi: 11 voturi „pentru”  (dl. vice nu era inca prezent si dl. Ciupe nu era încă validat).</w:t>
      </w:r>
    </w:p>
    <w:p w:rsidR="009F023D" w:rsidRDefault="00DA1507">
      <w:pPr>
        <w:spacing w:after="0"/>
      </w:pPr>
      <w:r>
        <w:t>Se aprobă prin vot cu 11 voturi „pentru”</w:t>
      </w:r>
      <w:r w:rsidR="00FF3E56">
        <w:t xml:space="preserve"> procesele verbale anterioare (din 13 si 19 decembrie 2017).</w:t>
      </w:r>
    </w:p>
    <w:p w:rsidR="009F023D" w:rsidRDefault="009F023D">
      <w:pPr>
        <w:spacing w:after="0"/>
      </w:pPr>
    </w:p>
    <w:p w:rsidR="009F023D" w:rsidRDefault="00FF3E56">
      <w:pPr>
        <w:pStyle w:val="ListParagraph1"/>
        <w:numPr>
          <w:ilvl w:val="0"/>
          <w:numId w:val="2"/>
        </w:numPr>
        <w:spacing w:after="0"/>
      </w:pPr>
      <w:r>
        <w:t xml:space="preserve">PHCL </w:t>
      </w:r>
      <w:r>
        <w:t>486/25.01.2018 privind validarea mandatului de consilier local al d-lui Ciupe Dorin și modificarea comisiei nr. 2.</w:t>
      </w:r>
    </w:p>
    <w:p w:rsidR="009F023D" w:rsidRDefault="00FF3E56">
      <w:pPr>
        <w:spacing w:after="0"/>
      </w:pPr>
      <w:r>
        <w:t>D-na secretar înmânează P-V pentru validare d-nei Stănescu și prezintă actele ce stau la baza validării și propunerea pentru validare (Hotărâ</w:t>
      </w:r>
      <w:r>
        <w:t>rea de la PMP).</w:t>
      </w:r>
    </w:p>
    <w:p w:rsidR="009F023D" w:rsidRDefault="00FF3E56">
      <w:pPr>
        <w:spacing w:after="0"/>
      </w:pPr>
      <w:r>
        <w:t xml:space="preserve">D-na Stănescu citește numele celor din comisia de validare (5 membrii). Comisia aprobă validarea d-lui Ciupe. </w:t>
      </w:r>
    </w:p>
    <w:p w:rsidR="009F023D" w:rsidRDefault="00FF3E56">
      <w:pPr>
        <w:spacing w:after="0"/>
      </w:pPr>
      <w:r>
        <w:t>Î</w:t>
      </w:r>
      <w:r>
        <w:t xml:space="preserve">n acest moment numărul total de consilieri este 12, din care prezenţi  11. Se votează cu 11 voturi </w:t>
      </w:r>
      <w:r>
        <w:t>„</w:t>
      </w:r>
      <w:proofErr w:type="spellStart"/>
      <w:r>
        <w:rPr>
          <w:lang w:val="en-US"/>
        </w:rPr>
        <w:t>pentru</w:t>
      </w:r>
      <w:proofErr w:type="spellEnd"/>
      <w:r>
        <w:rPr>
          <w:lang w:val="en-US"/>
        </w:rPr>
        <w:t>”.</w:t>
      </w:r>
      <w:r w:rsidR="00DA1507" w:rsidRPr="00DA1507">
        <w:t xml:space="preserve"> </w:t>
      </w:r>
      <w:r w:rsidR="00DA1507">
        <w:t>D-l Ciupe depune jurământul.</w:t>
      </w:r>
    </w:p>
    <w:p w:rsidR="009F023D" w:rsidRDefault="009F023D">
      <w:pPr>
        <w:spacing w:after="0"/>
      </w:pPr>
    </w:p>
    <w:p w:rsidR="009F023D" w:rsidRDefault="00FF3E56">
      <w:pPr>
        <w:spacing w:after="0"/>
      </w:pPr>
      <w:r>
        <w:t>Dl. Primar întreabă Consiliul dacă se respectă ordinea punctelor de pe Ordinea de zi sau se rezolvă situațiile celor invitați. Se cade de acord să fie rezolvate situațiile celor invitați.</w:t>
      </w:r>
    </w:p>
    <w:p w:rsidR="009F023D" w:rsidRDefault="009F023D">
      <w:pPr>
        <w:spacing w:after="0"/>
      </w:pPr>
    </w:p>
    <w:p w:rsidR="009F023D" w:rsidRDefault="00FF3E56">
      <w:pPr>
        <w:spacing w:after="0"/>
      </w:pPr>
      <w:r>
        <w:lastRenderedPageBreak/>
        <w:t>Dl. Primar se adresează d-nei Popa referitor la ferma de</w:t>
      </w:r>
      <w:r>
        <w:t xml:space="preserve"> porci. Consilierilor li s-a cerut anterior să discute cu proprietarii vecini ai terenului respectiv. Dl. vice a fost responsabil de aceasta. Dl. Primar prezintă un tabel cu proprietarii vecini, din cei 9 proprietari, 7 au fost împotriva realizării proiect</w:t>
      </w:r>
      <w:r>
        <w:t>ului cu ferma de porci, iar 2 au fost pentru. Acesta reprezentând rezultatul dezbaterii publice.</w:t>
      </w:r>
    </w:p>
    <w:p w:rsidR="009F023D" w:rsidRDefault="00FF3E56">
      <w:pPr>
        <w:spacing w:after="0"/>
      </w:pPr>
      <w:r>
        <w:t>Dl. Primar le spune consilierilor să cântărească bine toate aspectele, inclusiv acela că bugetul de la taxe și impozite s-a micșorat cu 33%.</w:t>
      </w:r>
    </w:p>
    <w:p w:rsidR="009F023D" w:rsidRDefault="00FF3E56">
      <w:pPr>
        <w:spacing w:after="0"/>
      </w:pPr>
      <w:r>
        <w:t>D-na Stănescu într</w:t>
      </w:r>
      <w:r>
        <w:t>eabă care este motivul pentru care oamenii ar fi împotrivă. Dl. Lehel  răspunde că nu se știe cum va fi activitatea având în vedere că este vorba de 600 de porci, ce se va întâmpla cu gunoiul/dejecțiile. De asemenea dl. Torok-Gyurko menționează că nu a inf</w:t>
      </w:r>
      <w:r>
        <w:t>luențat părerea oamenilor atunci când s-a deplasat în teren.</w:t>
      </w:r>
    </w:p>
    <w:p w:rsidR="009F023D" w:rsidRDefault="00FF3E56">
      <w:pPr>
        <w:spacing w:after="0"/>
      </w:pPr>
      <w:r>
        <w:t>Dl. Primar spune că dacă Consiliul Local nu este de acord trebuie informați oamenii care doresc să acceseze fonduri europene, deoarece fără acordul Consiliului nu se poate achiziționa terenul. Dl</w:t>
      </w:r>
      <w:r>
        <w:t xml:space="preserve">. Popa jr. </w:t>
      </w:r>
      <w:r>
        <w:t>a</w:t>
      </w:r>
      <w:r>
        <w:t>daugă că vor fi beneficii la infrastructură (branșament la electricitate, apă, etc.) + posibil drum pe terenul Primăriei.</w:t>
      </w:r>
    </w:p>
    <w:p w:rsidR="009F023D" w:rsidRDefault="00FF3E56">
      <w:pPr>
        <w:spacing w:after="0"/>
      </w:pPr>
      <w:r>
        <w:t>Dl. Primar îi acordă d-nei Popa cuvântul pentru a își expune punctul de vedere în fața Consiliului Local. Dânsa susține că</w:t>
      </w:r>
      <w:r>
        <w:t xml:space="preserve"> investitorii vor introduce curent, apă și vor face drumul, dacă Primăria nu poate, deoarece drumul trebuie să treacă prin pășunea Primăriei.</w:t>
      </w:r>
    </w:p>
    <w:p w:rsidR="009F023D" w:rsidRDefault="00FF3E56">
      <w:pPr>
        <w:spacing w:after="0"/>
      </w:pPr>
      <w:r>
        <w:t>D-na Stănescu întreabă cine sunt vecinii. Dl. primar spune că este vorba de vecinii de pe o rază de 500 m și îi în</w:t>
      </w:r>
      <w:r>
        <w:t>mânează acesteia lista cu vecinii.</w:t>
      </w:r>
    </w:p>
    <w:p w:rsidR="009F023D" w:rsidRDefault="00FF3E56">
      <w:pPr>
        <w:spacing w:after="0"/>
      </w:pPr>
      <w:r>
        <w:t>D-na Popa face referire la ferma de porci de la Liteni.</w:t>
      </w:r>
    </w:p>
    <w:p w:rsidR="009F023D" w:rsidRDefault="00FF3E56">
      <w:pPr>
        <w:spacing w:after="0"/>
      </w:pPr>
      <w:r>
        <w:t>Ferma de la Căpușu Mare ar trebui să fie pe 90 de ari, și se vor crea locuri de muncă pentru 5-6 persoane.</w:t>
      </w:r>
    </w:p>
    <w:p w:rsidR="009F023D" w:rsidRDefault="00FF3E56">
      <w:pPr>
        <w:spacing w:after="0"/>
      </w:pPr>
      <w:r>
        <w:t>Dl. Primar spune că răspunsul va fi dat în scris, ca răspu</w:t>
      </w:r>
      <w:r>
        <w:t>ns la solicitarea d-nei Popa, după ce se va discuta în Consiliu. De asemena se va comunica și telefonic.</w:t>
      </w:r>
    </w:p>
    <w:p w:rsidR="009F023D" w:rsidRDefault="00FF3E56">
      <w:pPr>
        <w:spacing w:after="0"/>
      </w:pPr>
      <w:r>
        <w:t xml:space="preserve">D-na Popa si dl. Popa jr. părăsesc ședința. </w:t>
      </w:r>
    </w:p>
    <w:p w:rsidR="009F023D" w:rsidRDefault="009F023D">
      <w:pPr>
        <w:spacing w:after="0"/>
      </w:pPr>
    </w:p>
    <w:p w:rsidR="009F023D" w:rsidRDefault="00FF3E56">
      <w:pPr>
        <w:spacing w:after="0"/>
      </w:pPr>
      <w:r>
        <w:t>Dl. primar  prezintă Consiliului ceilalți invitați și anume dl. Vali Târnăcop, președintele Asociației As</w:t>
      </w:r>
      <w:r>
        <w:t>istenților Sociali „Prosocial” și colegul dânsului. Cu acordul d-lui Primar, dl. Vali Târnăcop urmează să prezinte proiectul POCU 4.1 care vizează persoanele defavorizate și marginalizate din 3 sate ale comunei Căpușu Mare, și anume: Căpușu Mic, Păniceni ș</w:t>
      </w:r>
      <w:r>
        <w:t>i Dumbrava. Valoarea proiectului este 4.000.000 euro și urmează să fie împărțită între cei 4 parteneri: Primăria Căpușu Mare, Școala Căpușu Mare, Asociația Asistenților Sociali „Prosocial” și un SC. Dl. Primar spune că nu i se pare în regulă faptul că Prim</w:t>
      </w:r>
      <w:r>
        <w:t>ăria și Școala contribuie cu cofinanțare, dar ONG-ul și SC-ul nu, însă primesc sume mai mari. Dl. Primar spune că Primăria va trebui să angajeze o echipă de 7 sau 9 persoane din acest buget și că trebuie să știe exact care sunt responsabilitățile Primăriei</w:t>
      </w:r>
      <w:r>
        <w:t>, pentru că altfel în calitate de ordonator de credite, dânsul nu va semna. De asemenea dl. Primar dorește să știe ce vor face cu banii și ceilalți parteneri, plus există niște neclarități referitor la salarizarea angajaților Primăriei și când vor lucra ac</w:t>
      </w:r>
      <w:r>
        <w:t>eștia la proiect pentru că e un volum de muncă foarte mare. Deci, dl. Primar solicită clarificări din partea d-lui Târnăcop și menționează că trebuie luate măsuri de siguranță pentru a nu exista greșeli.</w:t>
      </w:r>
    </w:p>
    <w:p w:rsidR="009F023D" w:rsidRDefault="00FF3E56">
      <w:pPr>
        <w:spacing w:after="0"/>
      </w:pPr>
      <w:r>
        <w:t>D-na director Buda Oana își exprimă acordul cu d-l P</w:t>
      </w:r>
      <w:r>
        <w:t>rimar, cu atât mai mult că tot ce s-a solicitat până acum pentru proiect a fost de pe o zi pe alta, de asemenea nu au existat întâlniri cu toți participanții. D-na director informează că profesorii vor putea lucra la acest proiect doar după ora 16, deci un</w:t>
      </w:r>
      <w:r>
        <w:t>deva de la 16 la 20, deoarece au dreptul doar la încă 4 ore de muncă. De asemenea d-na Buda întreabă cum se vor justifica sumele mari, ce se întâmplă dacă se organizează activități și oamenii nu participă, vor fi atunci plătiți angajații școlii? O altă pro</w:t>
      </w:r>
      <w:r>
        <w:t>blemă ridicată de d-na director este legată de cine se va ocupa de partea de contabilitate pentru Școala ca partener?! Dl. Primar răspunde că școala, cu o cotă de 15% pentru cheltuielile salariale suplimentare.</w:t>
      </w:r>
    </w:p>
    <w:p w:rsidR="009F023D" w:rsidRDefault="00FF3E56">
      <w:pPr>
        <w:spacing w:after="0"/>
      </w:pPr>
      <w:r>
        <w:t>Dl. Șimon Ioan întreabă de ce trebuie să hotă</w:t>
      </w:r>
      <w:r>
        <w:t>rască Consiliul Local de vreme ce e implicat un ONG și un SC, pe care Consiliul Local nu poate să îi controleze.</w:t>
      </w:r>
    </w:p>
    <w:p w:rsidR="009F023D" w:rsidRDefault="00FF3E56">
      <w:pPr>
        <w:spacing w:after="0"/>
      </w:pPr>
      <w:r>
        <w:t>Dl. Primar răspunde că Primăria este responsabilă. De asemena spune că Primăria este interesată de ce beneficiază comuna și cetățenii incluși î</w:t>
      </w:r>
      <w:r>
        <w:t>n proiect, Primăria dorind valorificarea proiectului dar că dorește și cunoașterea tuturor aspectelor, ca totul să fie legal, cu atât mai mult că Primăria are cotă de cofinanțare.</w:t>
      </w:r>
    </w:p>
    <w:p w:rsidR="009F023D" w:rsidRDefault="009F023D">
      <w:pPr>
        <w:spacing w:after="0"/>
      </w:pPr>
    </w:p>
    <w:p w:rsidR="009F023D" w:rsidRDefault="00FF3E56">
      <w:pPr>
        <w:spacing w:after="0"/>
      </w:pPr>
      <w:r>
        <w:lastRenderedPageBreak/>
        <w:t>Dl. Vali Târnăcop se prezintă, președintele ONG-ului Asociația Asistenților</w:t>
      </w:r>
      <w:r>
        <w:t xml:space="preserve"> Sociali Profesioniști, dânsul este însoțit de un consultant. Dl. Târnacop explică faptul că fiecare partener are activitățile lui și propriul ban. Proiectul include 3 sate din comună: Căpușu Mic, Păniceni și Dumbrava. Sumele fiecărui partener au fost date</w:t>
      </w:r>
      <w:r>
        <w:t xml:space="preserve"> de Ghidul Proiectului și toate activitățile fiecărui partener au legătură cu cetățenii din cele 3 sate din comună. S-a făcut cercetare în teren de către consilieri și profesori. Proiectul include crearea de 27 de firme Start Up, care vor primi câte 25.000</w:t>
      </w:r>
      <w:r>
        <w:t xml:space="preserve"> euro. Fiecare din cei 4 parteneri ai proiectului trebuie să aibă propriul coordonator de proiect.</w:t>
      </w:r>
    </w:p>
    <w:p w:rsidR="009F023D" w:rsidRDefault="00FF3E56">
      <w:pPr>
        <w:spacing w:after="0"/>
      </w:pPr>
      <w:r>
        <w:t>Sumele pentru Start-Up-uri nu vor fi de la Primărie pentru a nu exista conflicte de interese, să nu aibă nici o legătură cu Primăria sau Consiliul Local. Tot</w:t>
      </w:r>
      <w:r>
        <w:t>ul va fi transparent, fiecare Start-Up va trebui să angajeze 2 persoane pentru minim 1 an. De asemenea angajatorilor le vor fi alocate ca subvenții sume de 900 lei/lună, iar după ce nu se mai acordă subvenții firma este obligată să plătească persoana angaj</w:t>
      </w:r>
      <w:r>
        <w:t>ată pentru încă cel puțin 6 luni. Proiectul POCU va fi desfășurat pe o perioadă de 3 ani. Subvenția ține de AJOFM și începe din a doua parte a proiectului. Cei care deschid Start-up-uri  beneficiază de subvenții.</w:t>
      </w:r>
    </w:p>
    <w:p w:rsidR="009F023D" w:rsidRDefault="00FF3E56">
      <w:pPr>
        <w:spacing w:after="0"/>
      </w:pPr>
      <w:r>
        <w:t>Start-up-urile trebuie să fie înființate de</w:t>
      </w:r>
      <w:r>
        <w:t xml:space="preserve"> cetățeni din cele trei sate incluse în proiect. Aceștia vor primi 70% din sumă în prima tranșă, iar în a doua 30%. De asemenea vor fi ajutați să nu greșească. </w:t>
      </w:r>
    </w:p>
    <w:p w:rsidR="009F023D" w:rsidRDefault="00FF3E56">
      <w:pPr>
        <w:spacing w:after="0"/>
      </w:pPr>
      <w:r>
        <w:t xml:space="preserve">Dacă în cele trei sate nu se găsesc cele 27 de persoane care să deschidă Start-Up-uri, atunci </w:t>
      </w:r>
      <w:r>
        <w:t>nu se vor mai acorda bani pentru Start-Up-uri. În ceea ce privește domiciliul acestora trebuie să fie în satele respective doar că nu știm exact ce vechime trebuie să aibă aceștia la domiciliul respectiv în momentul deschiderii Start-Up-ului.</w:t>
      </w:r>
    </w:p>
    <w:p w:rsidR="009F023D" w:rsidRDefault="00FF3E56">
      <w:pPr>
        <w:spacing w:after="0"/>
      </w:pPr>
      <w:r>
        <w:t>De asemenea d</w:t>
      </w:r>
      <w:r>
        <w:t>-l Târnăcop spune că foarte curând vom primi lista cu activitățile pentru care se pot deschide Start-Up-uri.</w:t>
      </w:r>
    </w:p>
    <w:p w:rsidR="009F023D" w:rsidRDefault="00FF3E56">
      <w:pPr>
        <w:spacing w:after="0"/>
      </w:pPr>
      <w:r>
        <w:t>Activitățile incluse în POCU sunt cele date de ghid (juridice – acte, eventual întăbulare, educative, educaționale). Activitățile urmează a se desf</w:t>
      </w:r>
      <w:r>
        <w:t>ășura de dimineața până seara. Nu se poate lucra decât maxim 12 ore/zi. Funcționarii publici pot prin delegare să lucreze pentru POCU și din timpul programului pe baza la cei 50% din salar pe care îi vor primi în plus. Cei 15% pentru cheltuieli indirecte s</w:t>
      </w:r>
      <w:r>
        <w:t xml:space="preserve">e referă la angajare de persoane sau cumpărare de anumite lucruri necesare (ex. Hârtie). </w:t>
      </w:r>
    </w:p>
    <w:p w:rsidR="009F023D" w:rsidRDefault="00FF3E56">
      <w:pPr>
        <w:spacing w:after="0"/>
      </w:pPr>
      <w:r>
        <w:t>Dl. Primar spune că Primăria va angaja personal pentru implementarea proiectului pentru că angajații Primăriei vor primi doar 1500 lei în plus și atunci mai bine să f</w:t>
      </w:r>
      <w:r>
        <w:t>ie angajate alte persoane.</w:t>
      </w:r>
    </w:p>
    <w:p w:rsidR="009F023D" w:rsidRDefault="00FF3E56">
      <w:pPr>
        <w:spacing w:after="0"/>
      </w:pPr>
      <w:r>
        <w:t xml:space="preserve">Dl. Vali Târnăcop menționează că va putea fi angajat doar personal contractual. </w:t>
      </w:r>
    </w:p>
    <w:p w:rsidR="009F023D" w:rsidRDefault="00FF3E56">
      <w:pPr>
        <w:spacing w:after="0"/>
      </w:pPr>
      <w:r>
        <w:t>Dl. Primar spune că trebuie ajutați cei care nu au asigurare medicală deoarece nu au un loc de muncă.</w:t>
      </w:r>
    </w:p>
    <w:p w:rsidR="009F023D" w:rsidRDefault="00FF3E56">
      <w:pPr>
        <w:spacing w:after="0"/>
      </w:pPr>
      <w:r>
        <w:t>Dl. Târnăcop spune că vor trebui făcute anchet</w:t>
      </w:r>
      <w:r>
        <w:t>e sociale, dar că sunt prevăzute și fonduri pentru cazuri speciale pentru analize medicale. De asemenea dl. Târnăcop menționează că și Școala poate angaja personal de afară. Se poate angaja o firmă de contabilitate pentru Primărie și Școală.</w:t>
      </w:r>
    </w:p>
    <w:p w:rsidR="009F023D" w:rsidRDefault="00FF3E56">
      <w:pPr>
        <w:spacing w:after="0"/>
      </w:pPr>
      <w:r>
        <w:t>Dl. Primar înt</w:t>
      </w:r>
      <w:r>
        <w:t>reabă cine asigură finanțarea până la prima tranșă. I se răspunde că se cere prefinanțare care trebuie să ajungă pe 3 luni, aceasta se acordă pentru achiziții și salarii, etc. Dar totul trebuie calculat cu mare atenție.</w:t>
      </w:r>
    </w:p>
    <w:p w:rsidR="009F023D" w:rsidRDefault="00FF3E56">
      <w:pPr>
        <w:spacing w:after="0"/>
      </w:pPr>
      <w:r>
        <w:t>Dl. Primar întreabă dacă ceilalți pa</w:t>
      </w:r>
      <w:r>
        <w:t>rteneri participă financiar și care partener suportă lucrările. Dl. Vali răspunde că sunt bani cu destinație specială.</w:t>
      </w:r>
    </w:p>
    <w:p w:rsidR="009F023D" w:rsidRDefault="00FF3E56">
      <w:pPr>
        <w:spacing w:after="0"/>
      </w:pPr>
      <w:r>
        <w:t>Dl. Primar întreabă dacă se pot face schimbări prin act adițional. Dl. Vali răspunde că da, cu acordul Centrului Regional.</w:t>
      </w:r>
    </w:p>
    <w:p w:rsidR="009F023D" w:rsidRDefault="00FF3E56">
      <w:pPr>
        <w:spacing w:after="0"/>
      </w:pPr>
      <w:r>
        <w:t>Se discută des</w:t>
      </w:r>
      <w:r>
        <w:t>pre renovarea a 10 locuințe și a Centrului de la Dumbrava.</w:t>
      </w:r>
    </w:p>
    <w:p w:rsidR="009F023D" w:rsidRDefault="00FF3E56">
      <w:pPr>
        <w:spacing w:after="0"/>
      </w:pPr>
      <w:r>
        <w:t>Dl. Vali spune că vor fi 2 prezentări cu Primaria și cu Școala după semnarea contractelor. Ghidul 4.1.4.2. se poate găsi pe site.</w:t>
      </w:r>
    </w:p>
    <w:p w:rsidR="009F023D" w:rsidRDefault="00FF3E56">
      <w:pPr>
        <w:spacing w:after="0"/>
      </w:pPr>
      <w:r>
        <w:t>Dl Primar spune că astăzi se va discuta partea de cofinanțare și că</w:t>
      </w:r>
      <w:r>
        <w:t xml:space="preserve"> se va aproba bugetul pe 2018.</w:t>
      </w:r>
    </w:p>
    <w:p w:rsidR="009F023D" w:rsidRDefault="00FF3E56">
      <w:pPr>
        <w:spacing w:after="0"/>
      </w:pPr>
      <w:r>
        <w:t>Dl. Vali spune că Proiectul a fost aprobat în 2016 prin HCL, iar consultanții vor veni de la București și vor face prezentarea.</w:t>
      </w:r>
    </w:p>
    <w:p w:rsidR="009F023D" w:rsidRDefault="00FF3E56">
      <w:pPr>
        <w:spacing w:after="0"/>
      </w:pPr>
      <w:r>
        <w:t>Dl. Primar spune că astăzi se va lua o hotărâre și se va trimite aceasta la Prefectură și apoi va</w:t>
      </w:r>
      <w:r>
        <w:t xml:space="preserve"> fi trimisă și Asociației Asistenților Sociali Prosocial împreună cu un proces verbal.</w:t>
      </w:r>
    </w:p>
    <w:p w:rsidR="009F023D" w:rsidRDefault="00FF3E56">
      <w:pPr>
        <w:spacing w:after="0"/>
      </w:pPr>
      <w:r>
        <w:t>Dl. Târnăcop spune că la prezentare trebuie să participe consilierii, cele 2 persoane deja selectate din Primărie și cei care urmează să fie angajați plus cei de la Școa</w:t>
      </w:r>
      <w:r>
        <w:t xml:space="preserve">lă. La acea prezentare se vor explica activitățile și ce are fiecare de făcut. Activitățile se pot face în timpul programului sau după. </w:t>
      </w:r>
    </w:p>
    <w:p w:rsidR="009F023D" w:rsidRDefault="00FF3E56">
      <w:pPr>
        <w:spacing w:after="0"/>
      </w:pPr>
      <w:r>
        <w:t>Dl. Primar spune că trebuie organizat concurs pentru angajare sau să se facă pregătire. Apoi dl. Primar spune că nu vor</w:t>
      </w:r>
      <w:r>
        <w:t xml:space="preserve"> fi angajați din Primărie și că se va angaja un coorrdonator care să angajeze echipa.</w:t>
      </w:r>
    </w:p>
    <w:p w:rsidR="009F023D" w:rsidRDefault="00FF3E56">
      <w:pPr>
        <w:spacing w:after="0"/>
      </w:pPr>
      <w:r>
        <w:lastRenderedPageBreak/>
        <w:t xml:space="preserve">Dl. Vali spune că nu înțelege decizia d-lui Primar de a exclude din proiect 2 persoane angajate ale Primăriei care se califică pentru a fi parte din proiect. De asemenea </w:t>
      </w:r>
      <w:r>
        <w:t>acesta spune că la contabilitate (la Vadan Ionela) este o listă cu ce pregătire trebuie să aibă personalul.</w:t>
      </w:r>
    </w:p>
    <w:p w:rsidR="009F023D" w:rsidRDefault="00FF3E56">
      <w:pPr>
        <w:spacing w:after="0"/>
      </w:pPr>
      <w:r>
        <w:t>Se stabilește faptul că ordonatorul de credite trebuie să semneze electronic documentele.</w:t>
      </w:r>
    </w:p>
    <w:p w:rsidR="009F023D" w:rsidRDefault="00FF3E56">
      <w:pPr>
        <w:spacing w:after="0"/>
      </w:pPr>
      <w:r>
        <w:t>Primarul întreabă cine semnează CFP-ul. Dl. Vali nu are un</w:t>
      </w:r>
      <w:r>
        <w:t xml:space="preserve"> răspuns. Primarul este de părere că tot Primăria trebuie să îl semneze.</w:t>
      </w:r>
    </w:p>
    <w:p w:rsidR="009F023D" w:rsidRDefault="00FF3E56">
      <w:pPr>
        <w:spacing w:after="0"/>
      </w:pPr>
      <w:r>
        <w:t>Dl. Iancu Victor întreabă dacă se poate face un proiect care să includă toată comuna. Dl. Vali răspunde că ar fi posibil în cazul în care va fi deja un proiect în derulare.</w:t>
      </w:r>
    </w:p>
    <w:p w:rsidR="009F023D" w:rsidRDefault="00FF3E56">
      <w:pPr>
        <w:spacing w:after="0"/>
      </w:pPr>
      <w:r>
        <w:t xml:space="preserve">Dl. Șimon </w:t>
      </w:r>
      <w:r>
        <w:t>întreabă dacă există bani pentru cofinanțare.</w:t>
      </w:r>
    </w:p>
    <w:p w:rsidR="009F023D" w:rsidRDefault="00FF3E56">
      <w:pPr>
        <w:spacing w:after="0"/>
      </w:pPr>
      <w:r>
        <w:t>Dl. Primar răspunde că s-a făcut o rectificare de buget.</w:t>
      </w:r>
    </w:p>
    <w:p w:rsidR="009F023D" w:rsidRDefault="00FF3E56">
      <w:pPr>
        <w:spacing w:after="0"/>
      </w:pPr>
      <w:r>
        <w:t xml:space="preserve">Se supune la vot: 13 voturi pentru (deoarece acum votează și dl. Ciupe, acesta fiind validat). </w:t>
      </w:r>
    </w:p>
    <w:p w:rsidR="009F023D" w:rsidRDefault="00FF3E56">
      <w:pPr>
        <w:spacing w:after="0"/>
      </w:pPr>
      <w:r>
        <w:t>Dl. Vali Târnăcop și colegul dânsului părăsesc sala de șe</w:t>
      </w:r>
      <w:r>
        <w:t>dință.</w:t>
      </w:r>
    </w:p>
    <w:p w:rsidR="009F023D" w:rsidRDefault="009F023D">
      <w:pPr>
        <w:spacing w:after="0"/>
      </w:pPr>
    </w:p>
    <w:p w:rsidR="009F023D" w:rsidRDefault="00FF3E56">
      <w:pPr>
        <w:spacing w:after="0"/>
      </w:pPr>
      <w:r>
        <w:t>D-na director Oana Buda citește proiectul de buget la care s-a mai inclus Protocol (pentru parteneriatele cu elevi de la alte școli), pregătire profesională, curs de igienă pentru cei care distribuie alimente la școală (persoanele care sunt în vârs</w:t>
      </w:r>
      <w:r>
        <w:t>tă și care sunt în prag de pensionare nu vor urma aceste cursuri). Suma totală este de 243.500 lei, care include și bursele  (acest buget a fost depus în 29.01.2018) plus o solicitare cofinanțare pentru POCU.</w:t>
      </w:r>
    </w:p>
    <w:p w:rsidR="009F023D" w:rsidRDefault="00FF3E56">
      <w:pPr>
        <w:spacing w:after="0"/>
      </w:pPr>
      <w:r>
        <w:t>De asemenea este nevoie de reparații curente și</w:t>
      </w:r>
      <w:r>
        <w:t xml:space="preserve"> anume în laboratorul de fizică se impune refacerea tavanului în vară pentru siguranța elevilor.</w:t>
      </w:r>
    </w:p>
    <w:p w:rsidR="009F023D" w:rsidRDefault="00FF3E56">
      <w:pPr>
        <w:spacing w:after="0"/>
      </w:pPr>
      <w:r>
        <w:t>În ceea ce privesc salariile profesorilor d-na director spune că acestea sunt finanțate de Inspectoratul Școlar Județean.</w:t>
      </w:r>
    </w:p>
    <w:p w:rsidR="009F023D" w:rsidRDefault="00FF3E56">
      <w:pPr>
        <w:spacing w:after="0"/>
      </w:pPr>
      <w:r>
        <w:t xml:space="preserve">Dl. Primar spune că din Capitolul care cuprindea Școala s-au tăiat banii pentru că Școala va fi susținută prin Inspectoratele Școlare Județene. Doamna director susține din nou că doar de salariile profesorilor vin </w:t>
      </w:r>
      <w:r>
        <w:t xml:space="preserve">bani </w:t>
      </w:r>
      <w:r>
        <w:t>de la IJS.</w:t>
      </w:r>
    </w:p>
    <w:p w:rsidR="009F023D" w:rsidRDefault="00FF3E56">
      <w:pPr>
        <w:spacing w:after="0"/>
      </w:pPr>
      <w:r>
        <w:t>Oricum situația este necla</w:t>
      </w:r>
      <w:r>
        <w:t>ră referitor la faptul dacă Ministerul Învățământului sa</w:t>
      </w:r>
      <w:r>
        <w:t>u</w:t>
      </w:r>
      <w:r>
        <w:t xml:space="preserve"> Primăriile vor da bani școlilor.</w:t>
      </w:r>
    </w:p>
    <w:p w:rsidR="009F023D" w:rsidRDefault="00FF3E56">
      <w:pPr>
        <w:spacing w:after="0"/>
      </w:pPr>
      <w:r>
        <w:t>Dl. Primar spune că poate folosi bani numai pentru investiții, iar în solicitarea d-nei director este vorba de reparații. Finalul este că nu se poate acorda un răspu</w:t>
      </w:r>
      <w:r>
        <w:t>ns astăzi.</w:t>
      </w:r>
    </w:p>
    <w:p w:rsidR="009F023D" w:rsidRDefault="00FF3E56">
      <w:pPr>
        <w:spacing w:after="0"/>
      </w:pPr>
      <w:r>
        <w:t>D-na director întreabă cum rămâne atunci cu cofinanțarea.</w:t>
      </w:r>
    </w:p>
    <w:p w:rsidR="009F023D" w:rsidRDefault="00FF3E56">
      <w:pPr>
        <w:spacing w:after="0"/>
      </w:pPr>
      <w:r>
        <w:t>Dl. Primar răspunde că există niște derogrări pentru fonduri europene. Cofinanțarea pentru școală trebuie făcută din bugetul local.</w:t>
      </w:r>
    </w:p>
    <w:p w:rsidR="009F023D" w:rsidRDefault="00FF3E56">
      <w:pPr>
        <w:spacing w:after="0"/>
      </w:pPr>
      <w:r>
        <w:t>Dl. primar și d-na director se pun de acord să aibă o f</w:t>
      </w:r>
      <w:r>
        <w:t>irmă de contabilitate comună în ceea ce privește POCU.</w:t>
      </w:r>
    </w:p>
    <w:p w:rsidR="009F023D" w:rsidRDefault="00FF3E56">
      <w:pPr>
        <w:spacing w:after="0"/>
      </w:pPr>
      <w:r>
        <w:t>D-na Buda spune că d-l preot reformat din Căpușu Mare dorește să înceapă lucrările de renovare la școala mică/ grădiniță începând cu 26.02.2018. Apoi din septembrie ar trebui să funcționeze acolo o gră</w:t>
      </w:r>
      <w:r>
        <w:t>diniță cu program prelungit. Datorită renovării spațiului există o clasă care are nevoie de spațiu pentru susținerea orelor.  D-na director întreabă dacă nu ar putea fi folosită o încăpere din Căminul Cultural sau din After School ori să fie transportați l</w:t>
      </w:r>
      <w:r>
        <w:t>a școala din Agârbiciu.</w:t>
      </w:r>
    </w:p>
    <w:p w:rsidR="009F023D" w:rsidRDefault="00FF3E56">
      <w:pPr>
        <w:spacing w:after="0"/>
      </w:pPr>
      <w:r>
        <w:t xml:space="preserve">Dl. Primar răspunde că cel mai probabil la After school deoarece e dificil cu transportul copiiilor la Agîrbiciu, dar cu condiția să nu se deterioreze mobilierul. </w:t>
      </w:r>
    </w:p>
    <w:p w:rsidR="009F023D" w:rsidRDefault="00FF3E56">
      <w:pPr>
        <w:spacing w:after="0"/>
      </w:pPr>
      <w:r>
        <w:t>D-na director spune că va trebui informat și Inspectoratul școlar.</w:t>
      </w:r>
    </w:p>
    <w:p w:rsidR="009F023D" w:rsidRDefault="00FF3E56">
      <w:pPr>
        <w:spacing w:after="0"/>
      </w:pPr>
      <w:r>
        <w:t>D</w:t>
      </w:r>
      <w:r>
        <w:t>l. Primar spune că va trebui să fie făcut un parteneriat în urma unei solicitări făcute de d-na director.</w:t>
      </w:r>
    </w:p>
    <w:p w:rsidR="009F023D" w:rsidRDefault="00FF3E56">
      <w:pPr>
        <w:spacing w:after="0"/>
      </w:pPr>
      <w:r>
        <w:t>Dl. Torok-Pistuka întreabă dacă s-a făcut sesizare pentru dl. șofer Bîlc, care ar fi transportat copiii „ca pe sacii de cartofi”. Dl. Torok-Gyurko spu</w:t>
      </w:r>
      <w:r>
        <w:t>ne că părinții s-au plâns că dl. Bîlc ar fi vorbit urât cu copiii. D-na director spune că trebuie ținut cont că dl. Bîlc, deși era bolnav, a venit luni ca să transporte copiii și a acceptat să facă tot transportul în timp ce celălalt coleg era la service c</w:t>
      </w:r>
      <w:r>
        <w:t>u cealaltă mașină de transport elevi. Dl. Torok-Gyurko spune că bolnav fiind a fost un risc pentru copii. D-na Buda spune că ambii atât șoferul, cât și preotul reformat și-au adresat cuvinte necorespunzătoare și injurii.</w:t>
      </w:r>
    </w:p>
    <w:p w:rsidR="009F023D" w:rsidRDefault="00FF3E56">
      <w:pPr>
        <w:spacing w:after="0"/>
      </w:pPr>
      <w:r>
        <w:t>Dl. Torok-Gyurko solicită ca dl. Bî</w:t>
      </w:r>
      <w:r>
        <w:t>lc să aibă o atitudine corespunzătoare de acum încolo.</w:t>
      </w:r>
    </w:p>
    <w:p w:rsidR="009F023D" w:rsidRDefault="00FF3E56">
      <w:pPr>
        <w:spacing w:after="0"/>
      </w:pPr>
      <w:r>
        <w:t>Dl. Șimon spune că dl. Vasile (celălalt șofer) lasă copiii să treacă drumul într-un loc periculos. D-na Buda spune că copiii sunt însoțiți de d-na educatoare. Dl. Șimon întreabă de ce dl. Vasile nu int</w:t>
      </w:r>
      <w:r>
        <w:t>ră în curtea școlii cu mașina și să lase copiii în siguranță.</w:t>
      </w:r>
    </w:p>
    <w:p w:rsidR="009F023D" w:rsidRDefault="009F023D">
      <w:pPr>
        <w:spacing w:after="0"/>
      </w:pPr>
    </w:p>
    <w:p w:rsidR="009F023D" w:rsidRDefault="00FF3E56">
      <w:pPr>
        <w:spacing w:after="0"/>
      </w:pPr>
      <w:r>
        <w:t xml:space="preserve">Se trece la p. 2 de pe Ordinea de zi – PHCL 667/31.01.2018 – Aprobarea planului de acțiuni locale şi lucrări de interes local în comuna Căpuşu Mare pentru cei care prestează lucrări în folosul </w:t>
      </w:r>
      <w:r>
        <w:t xml:space="preserve">comunității. </w:t>
      </w:r>
    </w:p>
    <w:p w:rsidR="009F023D" w:rsidRDefault="00FF3E56">
      <w:pPr>
        <w:spacing w:after="0"/>
      </w:pPr>
      <w:r>
        <w:lastRenderedPageBreak/>
        <w:t xml:space="preserve">Se citește de pe anexă lista cu lucrările ce trebuie efectuate. Dl. Torok-Gyurko întreabă dacă există o listă cu persoanele care trebuie să presteze lucrările. D-na Coruți răspunde că lista o au d-na Torok-Farago Eniko (Asistență socială) și </w:t>
      </w:r>
      <w:r>
        <w:t>dl. Varga Erno (polițist comunitar).</w:t>
      </w:r>
    </w:p>
    <w:p w:rsidR="009F023D" w:rsidRDefault="00FF3E56">
      <w:pPr>
        <w:spacing w:after="0"/>
      </w:pPr>
      <w:r>
        <w:t>Se votează cu 12 voturi „pentru”, dl. viceprimar este ieșit din sala de ședințe.</w:t>
      </w:r>
    </w:p>
    <w:p w:rsidR="009F023D" w:rsidRDefault="00FF3E56">
      <w:pPr>
        <w:spacing w:after="0"/>
      </w:pPr>
      <w:r>
        <w:t xml:space="preserve">Se trece la p. 5 de pe Ordinea de zi – PHCL 490/25.01.2018 și se votează rețeaua școlară pentru anul 2018-2019 cu 11 voturi „pentru”. Dl. </w:t>
      </w:r>
      <w:r>
        <w:t>viceprimar  şi dl. Kolcsar nu se află în sală.</w:t>
      </w:r>
    </w:p>
    <w:p w:rsidR="009F023D" w:rsidRDefault="00FF3E56">
      <w:pPr>
        <w:spacing w:after="0"/>
      </w:pPr>
      <w:r>
        <w:t>D-na dir. Buda Oana părăsește sala de ședință.</w:t>
      </w:r>
    </w:p>
    <w:p w:rsidR="009F023D" w:rsidRDefault="009F023D">
      <w:pPr>
        <w:spacing w:after="0"/>
      </w:pPr>
    </w:p>
    <w:p w:rsidR="009F023D" w:rsidRDefault="00FF3E56">
      <w:pPr>
        <w:spacing w:after="0"/>
      </w:pPr>
      <w:r>
        <w:t xml:space="preserve">PHCL 488/25.01.2018 – Dl. contabil Abraham F. </w:t>
      </w:r>
      <w:r>
        <w:t>e</w:t>
      </w:r>
      <w:r>
        <w:t>ste prezent pentru a prezenta situația bugetului pentru anul 2018. Bugetul a scăzut cu 15 miliarde. Pentru 2018 nu</w:t>
      </w:r>
      <w:r>
        <w:t xml:space="preserve"> există bani pentru capitolul Investiții. Dl. Abraham spune că nu este sigur că banii vor ajunge până la sfârșitul anului, iar suma care ar trebui să se încaseze din taxe și impozite locale nu s-a încasat niciodată în totalitate. Banii au fost repartizați </w:t>
      </w:r>
      <w:r>
        <w:t>pentru salarii și indemnizații, la școală pentru cheltuielile materiale pe care le va finanța Primăria. La Bibliotecă s-au tăiat dotările. De asemenea s-au repartizat fonduri pentru cofinanțare cămin Dîngău Mic și pentru Echipa Verde.</w:t>
      </w:r>
    </w:p>
    <w:p w:rsidR="009F023D" w:rsidRDefault="009F023D">
      <w:pPr>
        <w:spacing w:after="0"/>
      </w:pPr>
    </w:p>
    <w:p w:rsidR="009F023D" w:rsidRDefault="00FF3E56">
      <w:pPr>
        <w:spacing w:after="0"/>
      </w:pPr>
      <w:r>
        <w:t>Dl. Abraham spune re</w:t>
      </w:r>
      <w:r>
        <w:t>feritor la investiții că atunci când se vor primi bani de la Consiliul Județean trebuie făcută rectificare de buget, ca atare întreabă dacă e vreo urgență acum la investiții.</w:t>
      </w:r>
    </w:p>
    <w:p w:rsidR="009F023D" w:rsidRDefault="00FF3E56">
      <w:pPr>
        <w:spacing w:after="0"/>
      </w:pPr>
      <w:r>
        <w:t>Dl. Primar spune că trebuie să avem licitație pentru dotări pentru arhivă și bibl</w:t>
      </w:r>
      <w:r>
        <w:t>iotecă pentru ca din martie să înceapă lucrările. De asemenea dl. Primar spune că pentru dotări este nevoie de derogări de la ordonanță.</w:t>
      </w:r>
    </w:p>
    <w:p w:rsidR="009F023D" w:rsidRDefault="00FF3E56">
      <w:pPr>
        <w:spacing w:after="0"/>
      </w:pPr>
      <w:r>
        <w:t>Se votează cu 13 voturi „pentru”.</w:t>
      </w:r>
    </w:p>
    <w:p w:rsidR="009F023D" w:rsidRDefault="009F023D">
      <w:pPr>
        <w:spacing w:after="0"/>
      </w:pPr>
    </w:p>
    <w:p w:rsidR="009F023D" w:rsidRDefault="00FF3E56">
      <w:pPr>
        <w:spacing w:after="0"/>
      </w:pPr>
      <w:r>
        <w:t>PHCL 489/25.01.2018 privind aprobarea listei de investiții pentru anul 2018 (referit</w:t>
      </w:r>
      <w:r>
        <w:t>or la proiectele care sunt în derulare)</w:t>
      </w:r>
    </w:p>
    <w:p w:rsidR="009F023D" w:rsidRDefault="00FF3E56">
      <w:pPr>
        <w:spacing w:after="0"/>
      </w:pPr>
      <w:r>
        <w:t xml:space="preserve">Dl. administrator Ionaș Bogdan spune că s-au trimis actele pentru PUG la Consiliul Județean. </w:t>
      </w:r>
    </w:p>
    <w:p w:rsidR="009F023D" w:rsidRDefault="00FF3E56">
      <w:pPr>
        <w:spacing w:after="0"/>
      </w:pPr>
      <w:r>
        <w:t>DL. președinte citește lista, iar dl. Primar explică situația pentru fiecare proiect în parte, cu mențiunea că pe viitor l</w:t>
      </w:r>
      <w:r>
        <w:t>ista se poate modifica, adică se pot adăuga și alte investiții.</w:t>
      </w:r>
    </w:p>
    <w:p w:rsidR="009F023D" w:rsidRDefault="00FF3E56">
      <w:pPr>
        <w:spacing w:after="0"/>
      </w:pPr>
      <w:r>
        <w:t>Se votează cu 13 voturi „pentru.”</w:t>
      </w:r>
    </w:p>
    <w:p w:rsidR="009F023D" w:rsidRDefault="009F023D">
      <w:pPr>
        <w:spacing w:after="0"/>
      </w:pPr>
    </w:p>
    <w:p w:rsidR="009F023D" w:rsidRDefault="00FF3E56">
      <w:pPr>
        <w:spacing w:after="0"/>
      </w:pPr>
      <w:r>
        <w:t xml:space="preserve">PHCL 491/25.01.2018 privind încetarea contractului de închiriere a spațiului din Dîngău Mic. </w:t>
      </w:r>
    </w:p>
    <w:p w:rsidR="009F023D" w:rsidRDefault="00FF3E56">
      <w:pPr>
        <w:spacing w:after="0"/>
      </w:pPr>
      <w:r>
        <w:t xml:space="preserve">Se votează cu 13 voturi „pentru”. </w:t>
      </w:r>
    </w:p>
    <w:p w:rsidR="009F023D" w:rsidRDefault="009F023D">
      <w:pPr>
        <w:spacing w:after="0"/>
      </w:pPr>
    </w:p>
    <w:p w:rsidR="009F023D" w:rsidRDefault="00FF3E56">
      <w:pPr>
        <w:spacing w:after="0"/>
      </w:pPr>
      <w:r>
        <w:t>PHCL 492/25.01.2018 privind</w:t>
      </w:r>
      <w:r>
        <w:t xml:space="preserve"> aprobarea Regulamentului privind condițiile în care se realizează ac</w:t>
      </w:r>
      <w:r>
        <w:t>c</w:t>
      </w:r>
      <w:r>
        <w:t>esul pe proprietatea publică și privată a comunei Căpușu Mare, în vederea instalării, întreținerii, înlocuirii sau mutării rețelelor de comunicații electronice.</w:t>
      </w:r>
    </w:p>
    <w:p w:rsidR="009F023D" w:rsidRDefault="00FF3E56">
      <w:pPr>
        <w:spacing w:after="0"/>
      </w:pPr>
      <w:r>
        <w:t xml:space="preserve">Dl. Primar spune că este </w:t>
      </w:r>
      <w:r>
        <w:t>vorba de rețele de la Orange și RDS.</w:t>
      </w:r>
    </w:p>
    <w:p w:rsidR="009F023D" w:rsidRDefault="00FF3E56">
      <w:pPr>
        <w:spacing w:after="0"/>
      </w:pPr>
      <w:r>
        <w:t>Dl. administrator Ionaș  explică în linii mari conținutul Regulamentului după care se pot face contracte pentru rețele. Se stabilește suma de 4 lei/ml/fir, pentru subteran 4 lei/an, pe stâlp 4 lei și 2 cabluri maxim, de</w:t>
      </w:r>
      <w:r>
        <w:t xml:space="preserve"> la același operator.</w:t>
      </w:r>
    </w:p>
    <w:p w:rsidR="009F023D" w:rsidRDefault="00FF3E56">
      <w:pPr>
        <w:spacing w:after="0"/>
      </w:pPr>
      <w:r>
        <w:t>D-na Coruți  spune că pornirea este de la 4 lei, dar că aceste firme au făcut contracte cu 0,50 lei.</w:t>
      </w:r>
    </w:p>
    <w:p w:rsidR="009F023D" w:rsidRDefault="00FF3E56">
      <w:pPr>
        <w:spacing w:after="0"/>
      </w:pPr>
      <w:r>
        <w:t>Dl. Primar spune că s-a făcut studiu de piață și cel mai scump era la prețul de 5 lei, dar dânșii au oferit doar 0,50 lei. Este vorba</w:t>
      </w:r>
      <w:r>
        <w:t xml:space="preserve"> de 900 ml. De asemenea aceștia vor trebui să aducă drumul la forma inițială. Consiliul Județean a trimis un model cu tehnologia pe care aceștia trebuie să o aplice.</w:t>
      </w:r>
    </w:p>
    <w:p w:rsidR="009F023D" w:rsidRDefault="00FF3E56">
      <w:pPr>
        <w:spacing w:after="0"/>
      </w:pPr>
      <w:r>
        <w:t>Se votează cu 13 voturi „pentru” ca să se solicite suma de 4 lei.</w:t>
      </w:r>
    </w:p>
    <w:p w:rsidR="009F023D" w:rsidRDefault="009F023D">
      <w:pPr>
        <w:spacing w:after="0"/>
      </w:pPr>
    </w:p>
    <w:p w:rsidR="009F023D" w:rsidRDefault="00FF3E56">
      <w:pPr>
        <w:spacing w:after="0"/>
      </w:pPr>
      <w:r>
        <w:t>PHCL 493/25.01.2018 pri</w:t>
      </w:r>
      <w:r>
        <w:t>vind aprobarea evaluării terenului din Dumbrava și a prelungirii perioadei de concesiune, a fost scos de pe Ordinea de Zi.</w:t>
      </w:r>
    </w:p>
    <w:p w:rsidR="009F023D" w:rsidRDefault="009F023D">
      <w:pPr>
        <w:spacing w:after="0"/>
      </w:pPr>
    </w:p>
    <w:p w:rsidR="009F023D" w:rsidRDefault="00FF3E56">
      <w:pPr>
        <w:spacing w:after="0"/>
      </w:pPr>
      <w:r>
        <w:t>PHCL 494/25.01.2018 privind stabilirea sumelor de plată pentru pază și prestări servicii silvice. Dl. Primar menționează că sunt dou</w:t>
      </w:r>
      <w:r>
        <w:t>ă oferte</w:t>
      </w:r>
      <w:r>
        <w:t>:</w:t>
      </w:r>
      <w:r>
        <w:t xml:space="preserve"> de la Romsilva Gilău și Valea Ierii, cu sume apropiate, respectiv Romsilva Gilău 62 lei, iar Valea Ierii 61,27 lei.</w:t>
      </w:r>
    </w:p>
    <w:p w:rsidR="009F023D" w:rsidRDefault="00FF3E56">
      <w:pPr>
        <w:spacing w:after="0"/>
      </w:pPr>
      <w:r>
        <w:lastRenderedPageBreak/>
        <w:t>Dl. Viceprima</w:t>
      </w:r>
      <w:r>
        <w:t>r</w:t>
      </w:r>
      <w:r>
        <w:t xml:space="preserve"> spune că Valea Ierii a venit doar la evaluare de pagube, fără pază și ca atare dânsul propune să se rămână la Romsi</w:t>
      </w:r>
      <w:r>
        <w:t xml:space="preserve">lva Gilău. </w:t>
      </w:r>
    </w:p>
    <w:p w:rsidR="009F023D" w:rsidRDefault="00FF3E56">
      <w:pPr>
        <w:spacing w:after="0"/>
      </w:pPr>
      <w:r>
        <w:t>Se votează cu 13 voturi „pentru” Gilău.</w:t>
      </w:r>
    </w:p>
    <w:p w:rsidR="009F023D" w:rsidRDefault="009F023D">
      <w:pPr>
        <w:spacing w:after="0"/>
      </w:pPr>
    </w:p>
    <w:p w:rsidR="009F023D" w:rsidRDefault="00FF3E56">
      <w:pPr>
        <w:spacing w:after="0"/>
      </w:pPr>
      <w:r>
        <w:t>PHCL 668/ 31.01.2018  - Doamna secretar Coruți spune că de la Urbanism, de la Consiliul Județean, s-a primit o adresă pentru delegarea d-lui Primar pentru a emite dispoziții și avize pentru lucrări pentr</w:t>
      </w:r>
      <w:r>
        <w:t>u a nu fi nevoiți a aștepta următoarea ședință pentru emiterea acestora.</w:t>
      </w:r>
    </w:p>
    <w:p w:rsidR="009F023D" w:rsidRDefault="00FF3E56">
      <w:pPr>
        <w:spacing w:after="0"/>
      </w:pPr>
      <w:r>
        <w:t>Se votează cu 13 voturi „pentru”.</w:t>
      </w:r>
    </w:p>
    <w:p w:rsidR="009F023D" w:rsidRDefault="009F023D">
      <w:pPr>
        <w:spacing w:after="0"/>
      </w:pPr>
    </w:p>
    <w:p w:rsidR="009F023D" w:rsidRDefault="00FF3E56">
      <w:pPr>
        <w:spacing w:after="0"/>
      </w:pPr>
      <w:r>
        <w:t>Se revine la discuția legată de ferma de porci.</w:t>
      </w:r>
    </w:p>
    <w:p w:rsidR="009F023D" w:rsidRDefault="00FF3E56">
      <w:pPr>
        <w:spacing w:after="0"/>
      </w:pPr>
      <w:r>
        <w:t>Dl. Torok-Gyurko spune că oamenii se feresc de miros, unii au terenuri în arendă la Niste și le este</w:t>
      </w:r>
      <w:r>
        <w:t xml:space="preserve"> teamă că acesta va renunța la contractele de arendă și astfel ei vor pierde bani. De asemenea dl. Torok-Gyurko adaugă că este posibil ca și ceilalți proprietari să aștepte o ofertă.</w:t>
      </w:r>
    </w:p>
    <w:p w:rsidR="009F023D" w:rsidRDefault="00FF3E56">
      <w:pPr>
        <w:spacing w:after="0"/>
      </w:pPr>
      <w:r>
        <w:t>Dl. Primar întreabă dacă sunt propuneri.</w:t>
      </w:r>
    </w:p>
    <w:p w:rsidR="009F023D" w:rsidRDefault="00FF3E56">
      <w:pPr>
        <w:spacing w:after="0"/>
      </w:pPr>
      <w:r>
        <w:t>Dl. Torok-Gyurko spune că 600 ca</w:t>
      </w:r>
      <w:r>
        <w:t>pete porci este mult. Dacă dânșii vor face branșament la apă, canal și electricitate, Primăria va trebui să facă drum pentru că d-na Popa vrea o adeverință de la Primărie cum că acolo există drum.</w:t>
      </w:r>
    </w:p>
    <w:p w:rsidR="009F023D" w:rsidRDefault="00FF3E56">
      <w:pPr>
        <w:spacing w:after="0"/>
      </w:pPr>
      <w:r>
        <w:t>Dl. Torok-Pistuka F. spune să se țină cont de votul proprie</w:t>
      </w:r>
      <w:r>
        <w:t>tarilor.</w:t>
      </w:r>
    </w:p>
    <w:p w:rsidR="009F023D" w:rsidRDefault="00FF3E56">
      <w:pPr>
        <w:spacing w:after="0"/>
      </w:pPr>
      <w:r>
        <w:t>Se votează: 8 voturi „pentru”</w:t>
      </w:r>
    </w:p>
    <w:p w:rsidR="009F023D" w:rsidRDefault="00FF3E56">
      <w:pPr>
        <w:spacing w:after="0"/>
      </w:pPr>
      <w:r>
        <w:tab/>
        <w:t xml:space="preserve">       2 voturi „împotrivă” Şimon Ioan şi Torok-Gyurko Istvan Lehel.</w:t>
      </w:r>
    </w:p>
    <w:p w:rsidR="009F023D" w:rsidRDefault="00FF3E56">
      <w:pPr>
        <w:spacing w:after="0"/>
      </w:pPr>
      <w:r>
        <w:tab/>
        <w:t xml:space="preserve">       2 abțineri din partea d-lui Kolcsar Laszlo și Torok Pistuka F.</w:t>
      </w:r>
    </w:p>
    <w:p w:rsidR="009F023D" w:rsidRDefault="00FF3E56">
      <w:pPr>
        <w:spacing w:after="0"/>
      </w:pPr>
      <w:r>
        <w:tab/>
        <w:t xml:space="preserve">       d-l Mărincuș Lucian a ieșit din sală.</w:t>
      </w:r>
    </w:p>
    <w:p w:rsidR="009F023D" w:rsidRDefault="009F023D">
      <w:pPr>
        <w:spacing w:after="0"/>
      </w:pPr>
    </w:p>
    <w:p w:rsidR="009F023D" w:rsidRDefault="00FF3E56">
      <w:pPr>
        <w:spacing w:after="0"/>
      </w:pPr>
      <w:r>
        <w:t>Diverse:</w:t>
      </w:r>
    </w:p>
    <w:p w:rsidR="009F023D" w:rsidRDefault="00FF3E56">
      <w:pPr>
        <w:spacing w:after="0"/>
      </w:pPr>
      <w:r>
        <w:t xml:space="preserve">Dl. Kolcsar Laszlo </w:t>
      </w:r>
      <w:r>
        <w:t>întreabă ce se face referitor la câinii vagabonzi din comună. Dl. primar spune că trebuie să se apeleze la o firmă care să îi ridice.</w:t>
      </w:r>
    </w:p>
    <w:p w:rsidR="009F023D" w:rsidRDefault="00FF3E56">
      <w:pPr>
        <w:spacing w:after="0"/>
      </w:pPr>
      <w:r>
        <w:t xml:space="preserve">Dl. Lehel spune că pe strada mică sunt doar 2 becuri și că aceasta trebuie iluminată. De asemenea pe strada mică nu intră </w:t>
      </w:r>
      <w:r>
        <w:t>mașina de gunoi.</w:t>
      </w:r>
    </w:p>
    <w:p w:rsidR="009F023D" w:rsidRDefault="00FF3E56">
      <w:pPr>
        <w:spacing w:after="0"/>
      </w:pPr>
      <w:r>
        <w:t>Dl. Viceprimar sugerează ca oamenii să treacă gunoiul peste punte, dar dl. Șimon spune că alții îl scot doar la poartă.</w:t>
      </w:r>
    </w:p>
    <w:p w:rsidR="009F023D" w:rsidRDefault="00FF3E56">
      <w:pPr>
        <w:spacing w:after="0"/>
      </w:pPr>
      <w:r>
        <w:t>Dl. președinte de ședință, Stan Ionel, citește o scrisoare a bisericii reformate din Căpușu Mic pentru reabilitarea cas</w:t>
      </w:r>
      <w:r>
        <w:t>ei de rugăciune.</w:t>
      </w:r>
    </w:p>
    <w:p w:rsidR="009F023D" w:rsidRDefault="00FF3E56">
      <w:pPr>
        <w:spacing w:after="0"/>
      </w:pPr>
      <w:r>
        <w:t>Dl. Ciupe spune că sunt mulți câini lăsați liberi de către stăpâni.</w:t>
      </w:r>
    </w:p>
    <w:p w:rsidR="009F023D" w:rsidRDefault="00FF3E56">
      <w:pPr>
        <w:spacing w:after="0"/>
      </w:pPr>
      <w:r>
        <w:t>Dl. Iancu Dănuț aduce în discuție necesitatea montării de camere de supraveghere.</w:t>
      </w:r>
    </w:p>
    <w:p w:rsidR="009F023D" w:rsidRDefault="00FF3E56">
      <w:pPr>
        <w:spacing w:after="0"/>
      </w:pPr>
      <w:r>
        <w:t>Dl. Primar spune referitor la investițiile de anul acesta că va fi o criză pentru că treb</w:t>
      </w:r>
      <w:r>
        <w:t>uie respectați coeficienții de înmulțire în ceea ce privesc salariile, iar salariile au crescut la brut, așa că și fondul de salarii a crescut cu 40%.</w:t>
      </w:r>
    </w:p>
    <w:p w:rsidR="009F023D" w:rsidRDefault="00FF3E56">
      <w:pPr>
        <w:spacing w:after="0"/>
      </w:pPr>
      <w:r>
        <w:t>Se prezintă raportul de activitate al Primarului pentru anul 2017. Se votează cu 9 voturi „pentru” deoare</w:t>
      </w:r>
      <w:r>
        <w:t>ce doar 9 consilieri mai sunt în sala de ședințe. Au ieșit din şedinţă: Maricuș Lucian, Torok-Pistuka F., K</w:t>
      </w:r>
      <w:r>
        <w:t>o</w:t>
      </w:r>
      <w:r>
        <w:t>lcsar Laszlo și dl. viceprimar, Racz-P. Zoltan.</w:t>
      </w:r>
    </w:p>
    <w:p w:rsidR="009F023D" w:rsidRDefault="00FF3E56">
      <w:pPr>
        <w:spacing w:after="0"/>
      </w:pPr>
      <w:r>
        <w:t>Se prezintă raportul de activitate al d-lui administrator Ionaș Bogdan. Se votează cu 9 voturi „pent</w:t>
      </w:r>
      <w:r>
        <w:t>ru” deoarece doar 9 consilieri mai sunt în sala de ședințe.</w:t>
      </w:r>
    </w:p>
    <w:p w:rsidR="009F023D" w:rsidRDefault="00DA1507">
      <w:pPr>
        <w:spacing w:after="0"/>
      </w:pPr>
      <w:r>
        <w:t>Președintele d</w:t>
      </w:r>
      <w:r w:rsidR="00FF3E56">
        <w:t>e</w:t>
      </w:r>
      <w:r>
        <w:t xml:space="preserve"> ședință declară închisă ședința Consiliului Local. </w:t>
      </w:r>
      <w:bookmarkStart w:id="0" w:name="_GoBack"/>
      <w:bookmarkEnd w:id="0"/>
    </w:p>
    <w:p w:rsidR="009F023D" w:rsidRDefault="009F023D">
      <w:pPr>
        <w:spacing w:after="0"/>
      </w:pPr>
    </w:p>
    <w:p w:rsidR="009F023D" w:rsidRDefault="009F023D">
      <w:pPr>
        <w:spacing w:after="0"/>
      </w:pPr>
    </w:p>
    <w:p w:rsidR="009F023D" w:rsidRDefault="009F023D">
      <w:pPr>
        <w:spacing w:after="0"/>
      </w:pPr>
    </w:p>
    <w:p w:rsidR="009F023D" w:rsidRDefault="00FF3E56">
      <w:pPr>
        <w:spacing w:after="0"/>
      </w:pPr>
      <w:r>
        <w:t>Președinte de ședință,</w:t>
      </w:r>
      <w:r>
        <w:tab/>
      </w:r>
      <w:r>
        <w:tab/>
      </w:r>
      <w:r>
        <w:tab/>
      </w:r>
      <w:r>
        <w:tab/>
      </w:r>
      <w:r>
        <w:tab/>
      </w:r>
      <w:r>
        <w:tab/>
      </w:r>
      <w:r>
        <w:tab/>
        <w:t>Secretar delegat,</w:t>
      </w:r>
    </w:p>
    <w:p w:rsidR="009F023D" w:rsidRDefault="00FF3E56">
      <w:pPr>
        <w:spacing w:after="0"/>
      </w:pPr>
      <w:r>
        <w:t>Stan Ionel</w:t>
      </w:r>
      <w:r>
        <w:tab/>
      </w:r>
      <w:r>
        <w:tab/>
      </w:r>
      <w:r>
        <w:tab/>
      </w:r>
      <w:r>
        <w:tab/>
      </w:r>
      <w:r>
        <w:tab/>
      </w:r>
      <w:r>
        <w:tab/>
      </w:r>
      <w:r>
        <w:tab/>
      </w:r>
      <w:r>
        <w:tab/>
        <w:t>Coruți Maria</w:t>
      </w:r>
    </w:p>
    <w:p w:rsidR="009F023D" w:rsidRDefault="009F023D">
      <w:pPr>
        <w:spacing w:after="0"/>
      </w:pPr>
    </w:p>
    <w:p w:rsidR="009F023D" w:rsidRDefault="009F023D">
      <w:pPr>
        <w:spacing w:after="0"/>
      </w:pPr>
    </w:p>
    <w:p w:rsidR="009F023D" w:rsidRDefault="00FF3E56">
      <w:pPr>
        <w:spacing w:after="0"/>
      </w:pPr>
      <w:r>
        <w:t xml:space="preserve"> </w:t>
      </w:r>
    </w:p>
    <w:p w:rsidR="009F023D" w:rsidRDefault="009F023D">
      <w:pPr>
        <w:spacing w:after="0"/>
      </w:pPr>
    </w:p>
    <w:p w:rsidR="009F023D" w:rsidRDefault="009F023D">
      <w:pPr>
        <w:spacing w:after="0"/>
      </w:pPr>
    </w:p>
    <w:sectPr w:rsidR="009F02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400CE"/>
    <w:multiLevelType w:val="multilevel"/>
    <w:tmpl w:val="419400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341492"/>
    <w:multiLevelType w:val="multilevel"/>
    <w:tmpl w:val="6A3414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D3"/>
    <w:rsid w:val="000146B4"/>
    <w:rsid w:val="00016565"/>
    <w:rsid w:val="000C7AF0"/>
    <w:rsid w:val="000D58C3"/>
    <w:rsid w:val="000D6520"/>
    <w:rsid w:val="000F66B9"/>
    <w:rsid w:val="00111579"/>
    <w:rsid w:val="001F0504"/>
    <w:rsid w:val="00204B1E"/>
    <w:rsid w:val="00221AD3"/>
    <w:rsid w:val="00254115"/>
    <w:rsid w:val="002B292F"/>
    <w:rsid w:val="003A5FC1"/>
    <w:rsid w:val="003C567E"/>
    <w:rsid w:val="003C690A"/>
    <w:rsid w:val="003D54ED"/>
    <w:rsid w:val="00451CF5"/>
    <w:rsid w:val="004748D3"/>
    <w:rsid w:val="0049481B"/>
    <w:rsid w:val="004E2252"/>
    <w:rsid w:val="00504C55"/>
    <w:rsid w:val="00533CF0"/>
    <w:rsid w:val="005513AB"/>
    <w:rsid w:val="0056367C"/>
    <w:rsid w:val="005C02AF"/>
    <w:rsid w:val="005D7F98"/>
    <w:rsid w:val="00613664"/>
    <w:rsid w:val="00683347"/>
    <w:rsid w:val="006A1B08"/>
    <w:rsid w:val="006B6547"/>
    <w:rsid w:val="006D1145"/>
    <w:rsid w:val="00762B14"/>
    <w:rsid w:val="007807DF"/>
    <w:rsid w:val="00792B01"/>
    <w:rsid w:val="007A01A4"/>
    <w:rsid w:val="007B1DA0"/>
    <w:rsid w:val="007C55BB"/>
    <w:rsid w:val="007C6395"/>
    <w:rsid w:val="007D612E"/>
    <w:rsid w:val="00800B57"/>
    <w:rsid w:val="008711CC"/>
    <w:rsid w:val="00880E55"/>
    <w:rsid w:val="008A1FA5"/>
    <w:rsid w:val="008D708C"/>
    <w:rsid w:val="008F1954"/>
    <w:rsid w:val="00911219"/>
    <w:rsid w:val="00926279"/>
    <w:rsid w:val="00946302"/>
    <w:rsid w:val="009F023D"/>
    <w:rsid w:val="00A119D5"/>
    <w:rsid w:val="00A519EB"/>
    <w:rsid w:val="00AC36DC"/>
    <w:rsid w:val="00AF68F7"/>
    <w:rsid w:val="00B3483C"/>
    <w:rsid w:val="00B655CA"/>
    <w:rsid w:val="00B70933"/>
    <w:rsid w:val="00B82F83"/>
    <w:rsid w:val="00B95B38"/>
    <w:rsid w:val="00BB0F34"/>
    <w:rsid w:val="00BB1442"/>
    <w:rsid w:val="00BE7955"/>
    <w:rsid w:val="00BF1E99"/>
    <w:rsid w:val="00C6354B"/>
    <w:rsid w:val="00C64600"/>
    <w:rsid w:val="00C92565"/>
    <w:rsid w:val="00CC2CAF"/>
    <w:rsid w:val="00D00909"/>
    <w:rsid w:val="00D65FD2"/>
    <w:rsid w:val="00DA1507"/>
    <w:rsid w:val="00E5769F"/>
    <w:rsid w:val="00E62FC5"/>
    <w:rsid w:val="00EA5BD0"/>
    <w:rsid w:val="00ED46B6"/>
    <w:rsid w:val="00EE11A3"/>
    <w:rsid w:val="00EF6DA8"/>
    <w:rsid w:val="00F2518E"/>
    <w:rsid w:val="00F417F7"/>
    <w:rsid w:val="00F90575"/>
    <w:rsid w:val="00F92346"/>
    <w:rsid w:val="00FA7667"/>
    <w:rsid w:val="00FF3E56"/>
    <w:rsid w:val="00FF5791"/>
    <w:rsid w:val="04C974F3"/>
    <w:rsid w:val="17EF7439"/>
    <w:rsid w:val="2F9223DA"/>
    <w:rsid w:val="3E563D0F"/>
    <w:rsid w:val="41FB649F"/>
    <w:rsid w:val="7C0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A126D-E416-4A12-972E-9254267E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3505</Words>
  <Characters>19984</Characters>
  <Application>Microsoft Office Word</Application>
  <DocSecurity>0</DocSecurity>
  <Lines>166</Lines>
  <Paragraphs>46</Paragraphs>
  <ScaleCrop>false</ScaleCrop>
  <Company/>
  <LinksUpToDate>false</LinksUpToDate>
  <CharactersWithSpaces>23443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64</cp:revision>
  <dcterms:created xsi:type="dcterms:W3CDTF">2018-02-02T07:59:00Z</dcterms:created>
  <dcterms:modified xsi:type="dcterms:W3CDTF">2018-02-12T07:01:00Z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