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588" w:rsidRPr="00D81588" w:rsidRDefault="00D81588" w:rsidP="00D81588">
      <w:pPr>
        <w:spacing w:after="0"/>
        <w:jc w:val="right"/>
      </w:pPr>
      <w:r>
        <w:t>Nr.6726/08.11.2017</w:t>
      </w:r>
    </w:p>
    <w:p w:rsidR="00EC4354" w:rsidRPr="00D81588" w:rsidRDefault="00EC4354" w:rsidP="00EC4354">
      <w:pPr>
        <w:spacing w:after="0"/>
        <w:jc w:val="center"/>
        <w:rPr>
          <w:b/>
        </w:rPr>
      </w:pPr>
      <w:r w:rsidRPr="00D81588">
        <w:rPr>
          <w:b/>
        </w:rPr>
        <w:t>Proces Verbal</w:t>
      </w:r>
    </w:p>
    <w:p w:rsidR="00EC4354" w:rsidRPr="00D81588" w:rsidRDefault="00EC4354" w:rsidP="00EC4354">
      <w:pPr>
        <w:spacing w:after="0"/>
        <w:jc w:val="center"/>
        <w:rPr>
          <w:b/>
        </w:rPr>
      </w:pPr>
      <w:r w:rsidRPr="00D81588">
        <w:rPr>
          <w:b/>
        </w:rPr>
        <w:t>Ședința de îndată a Consiliului Local Căpușu Mare</w:t>
      </w:r>
    </w:p>
    <w:p w:rsidR="00EC4354" w:rsidRDefault="00EC4354" w:rsidP="00EC4354">
      <w:pPr>
        <w:spacing w:after="0"/>
        <w:jc w:val="center"/>
      </w:pPr>
      <w:r w:rsidRPr="00D81588">
        <w:rPr>
          <w:b/>
        </w:rPr>
        <w:t>din data de 08.11.2017</w:t>
      </w:r>
    </w:p>
    <w:p w:rsidR="00EC4354" w:rsidRDefault="00EC4354" w:rsidP="00EC4354">
      <w:pPr>
        <w:spacing w:after="0"/>
        <w:jc w:val="center"/>
      </w:pPr>
    </w:p>
    <w:p w:rsidR="00EC4354" w:rsidRDefault="00EC4354" w:rsidP="00EC4354">
      <w:pPr>
        <w:spacing w:after="0"/>
      </w:pPr>
      <w:r>
        <w:t>Nr. total de consilieri: 13</w:t>
      </w:r>
    </w:p>
    <w:p w:rsidR="00EC4354" w:rsidRDefault="00D7590D" w:rsidP="00EC4354">
      <w:pPr>
        <w:spacing w:after="0"/>
      </w:pPr>
      <w:r>
        <w:t>Prezenți: 11</w:t>
      </w:r>
      <w:r w:rsidR="00D715C4">
        <w:t xml:space="preserve"> -</w:t>
      </w:r>
      <w:r w:rsidR="00D715C4" w:rsidRPr="00D715C4">
        <w:t xml:space="preserve"> </w:t>
      </w:r>
      <w:r>
        <w:t>Lipsesc dl.</w:t>
      </w:r>
      <w:r w:rsidR="00D715C4">
        <w:t xml:space="preserve"> Torok-Pistuka Francisc, Stan Ionel.</w:t>
      </w:r>
      <w:r w:rsidR="00D715C4" w:rsidRPr="00D715C4">
        <w:t xml:space="preserve"> </w:t>
      </w:r>
      <w:r w:rsidR="00D715C4">
        <w:t>La ședință participă și dl. administrator Bogdan Ionaș.</w:t>
      </w:r>
    </w:p>
    <w:p w:rsidR="00EC4354" w:rsidRDefault="00EC4354" w:rsidP="00EC4354">
      <w:pPr>
        <w:spacing w:after="0"/>
      </w:pPr>
      <w:r>
        <w:t>Președinte de ședință: Mărincuș Lucian</w:t>
      </w:r>
    </w:p>
    <w:p w:rsidR="00EC4354" w:rsidRDefault="00EC4354" w:rsidP="00EC4354">
      <w:pPr>
        <w:spacing w:after="0"/>
      </w:pPr>
    </w:p>
    <w:p w:rsidR="00EC4354" w:rsidRPr="006E18D8" w:rsidRDefault="00EC4354" w:rsidP="00EC4354">
      <w:pPr>
        <w:spacing w:after="0"/>
        <w:rPr>
          <w:b/>
        </w:rPr>
      </w:pPr>
      <w:r w:rsidRPr="006E18D8">
        <w:rPr>
          <w:b/>
        </w:rPr>
        <w:t>Ordinea de zi:</w:t>
      </w:r>
    </w:p>
    <w:p w:rsidR="00EC4354" w:rsidRDefault="00EC4354" w:rsidP="00EC4354">
      <w:pPr>
        <w:spacing w:after="0"/>
      </w:pPr>
      <w:r>
        <w:t>-PHCL nr. 6722/07.11.2017 privind actualizarea indicatorilor tehnico-economici aferenți obiectivului de investiție „Rețea de canalizare menajeră în localitatea Agîrbiciu, comuna Căpușu Mare, jud. Cluj” conform anexei, Devizul general actualizat, parte integrantă a prezentei hotărâri.</w:t>
      </w:r>
    </w:p>
    <w:p w:rsidR="00EC4354" w:rsidRDefault="00EC4354" w:rsidP="00EC4354">
      <w:pPr>
        <w:spacing w:after="0"/>
      </w:pPr>
      <w:r>
        <w:t>-PHCL nr. 6723/07.11.2017 privind modificarea listei cu achizitiile publice ce se vor efectua din bugetul local în anul 2017.</w:t>
      </w:r>
    </w:p>
    <w:p w:rsidR="00D715C4" w:rsidRDefault="00D715C4" w:rsidP="00EC4354">
      <w:pPr>
        <w:spacing w:after="0"/>
      </w:pPr>
    </w:p>
    <w:p w:rsidR="00D715C4" w:rsidRPr="00EF6412" w:rsidRDefault="00D715C4" w:rsidP="00EC4354">
      <w:pPr>
        <w:spacing w:after="0"/>
        <w:rPr>
          <w:lang w:val="en-US"/>
        </w:rPr>
      </w:pPr>
      <w:r>
        <w:t>Dl. Primar expl</w:t>
      </w:r>
      <w:r w:rsidR="00B84FF0">
        <w:t>ică punctele de pe ordinea de zi.</w:t>
      </w:r>
    </w:p>
    <w:p w:rsidR="00D715C4" w:rsidRDefault="00D715C4" w:rsidP="00EC4354">
      <w:pPr>
        <w:spacing w:after="0"/>
      </w:pPr>
      <w:r>
        <w:t>PHCL nr. 6722/07.11.2017</w:t>
      </w:r>
    </w:p>
    <w:p w:rsidR="00EF6412" w:rsidRDefault="00AE1141" w:rsidP="00EC4354">
      <w:pPr>
        <w:spacing w:after="0"/>
      </w:pPr>
      <w:r>
        <w:t xml:space="preserve">Dl. Primar spune că </w:t>
      </w:r>
      <w:r w:rsidR="00EF6412">
        <w:t xml:space="preserve">Ministerul Dezvoltării a cerut ca până în 9.11.2017 să se trimită toate documentațiile pentru rețeaua de canalizare menajeră </w:t>
      </w:r>
      <w:r w:rsidR="00974CF3">
        <w:t>în localitatea Agîrbiciu.</w:t>
      </w:r>
    </w:p>
    <w:p w:rsidR="00EF6412" w:rsidRDefault="00974CF3" w:rsidP="00EC4354">
      <w:pPr>
        <w:spacing w:after="0"/>
      </w:pPr>
      <w:r>
        <w:t>Se votează</w:t>
      </w:r>
      <w:r w:rsidR="00EF6412">
        <w:t xml:space="preserve"> „pentru”</w:t>
      </w:r>
      <w:r w:rsidRPr="00974CF3">
        <w:t xml:space="preserve"> </w:t>
      </w:r>
      <w:r w:rsidR="00D7590D">
        <w:t>cu 11</w:t>
      </w:r>
      <w:r>
        <w:t xml:space="preserve"> voturi.</w:t>
      </w:r>
    </w:p>
    <w:p w:rsidR="00EF6412" w:rsidRDefault="00EF6412" w:rsidP="00EC4354">
      <w:pPr>
        <w:spacing w:after="0"/>
      </w:pPr>
    </w:p>
    <w:p w:rsidR="00EF6412" w:rsidRDefault="00EF6412" w:rsidP="00EC4354">
      <w:pPr>
        <w:spacing w:after="0"/>
      </w:pPr>
      <w:r>
        <w:t xml:space="preserve">PHCL 6723/07.11.2017 </w:t>
      </w:r>
    </w:p>
    <w:p w:rsidR="00EF6412" w:rsidRDefault="00AE1141" w:rsidP="00EC4354">
      <w:pPr>
        <w:spacing w:after="0"/>
      </w:pPr>
      <w:r>
        <w:t>Dl. Primar informează că s</w:t>
      </w:r>
      <w:r w:rsidR="00EF6412">
        <w:t>-au primit niște bani pentru calamitățile din 06.06.2017 pentru pr</w:t>
      </w:r>
      <w:r w:rsidR="00C66B23">
        <w:t xml:space="preserve">ocurarea dalelor pentru poduri. </w:t>
      </w:r>
      <w:r w:rsidR="00EF6412">
        <w:t>Se lucrează la un caiet de sarcini care va fi pus pe site și apoi se va face licitație pentru achiziționarea dalelor.</w:t>
      </w:r>
      <w:r>
        <w:t xml:space="preserve"> </w:t>
      </w:r>
      <w:r w:rsidR="008C0716">
        <w:t>Se va merge pe procedura simplificată pentru ca în 15 zile să se poată încheia procedura, iar până la sfârșitul anului să se facă lucrarea. Pentru lucrările de remediere și reparații e nevoie de o HCL pentru a justifica procedura simplificată.</w:t>
      </w:r>
    </w:p>
    <w:p w:rsidR="008C0716" w:rsidRDefault="008C0716" w:rsidP="00EC4354">
      <w:pPr>
        <w:spacing w:after="0"/>
      </w:pPr>
      <w:r>
        <w:t xml:space="preserve">Se votează </w:t>
      </w:r>
      <w:r w:rsidR="00D7590D">
        <w:t>„pentru” cu 11</w:t>
      </w:r>
      <w:bookmarkStart w:id="0" w:name="_GoBack"/>
      <w:bookmarkEnd w:id="0"/>
      <w:r>
        <w:t xml:space="preserve"> voturi.</w:t>
      </w:r>
    </w:p>
    <w:p w:rsidR="00D81588" w:rsidRDefault="00D81588" w:rsidP="00EC4354">
      <w:pPr>
        <w:spacing w:after="0"/>
      </w:pPr>
    </w:p>
    <w:p w:rsidR="008C0716" w:rsidRDefault="00D81588" w:rsidP="00EC4354">
      <w:pPr>
        <w:spacing w:after="0"/>
      </w:pPr>
      <w:r>
        <w:t>Dl</w:t>
      </w:r>
      <w:r w:rsidR="008C0716">
        <w:t>. Primar informează că s-a depus documentația pentru obținerea avizelor pentru autorizații pentru canalizarea de la Dângău.</w:t>
      </w:r>
    </w:p>
    <w:p w:rsidR="008C0716" w:rsidRDefault="008C0716" w:rsidP="00EC4354">
      <w:pPr>
        <w:spacing w:after="0"/>
      </w:pPr>
      <w:r>
        <w:t>Ședința se încheie.</w:t>
      </w:r>
    </w:p>
    <w:p w:rsidR="008C0716" w:rsidRDefault="008C0716" w:rsidP="00EC4354">
      <w:pPr>
        <w:spacing w:after="0"/>
      </w:pPr>
    </w:p>
    <w:p w:rsidR="005E6E26" w:rsidRDefault="005E6E26" w:rsidP="00EC4354">
      <w:pPr>
        <w:spacing w:after="0"/>
      </w:pPr>
    </w:p>
    <w:p w:rsidR="005E6E26" w:rsidRDefault="005E6E26" w:rsidP="00EC4354">
      <w:pPr>
        <w:spacing w:after="0"/>
      </w:pPr>
    </w:p>
    <w:p w:rsidR="008C0716" w:rsidRDefault="008C0716" w:rsidP="00EC4354">
      <w:pPr>
        <w:spacing w:after="0"/>
      </w:pPr>
      <w:r>
        <w:t>Președinte ședință,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Secretar,</w:t>
      </w:r>
    </w:p>
    <w:p w:rsidR="008C0716" w:rsidRDefault="008C0716" w:rsidP="00EC4354">
      <w:pPr>
        <w:spacing w:after="0"/>
      </w:pPr>
    </w:p>
    <w:p w:rsidR="008C0716" w:rsidRDefault="008C0716" w:rsidP="00EC4354">
      <w:pPr>
        <w:spacing w:after="0"/>
      </w:pPr>
      <w:r>
        <w:t>Mărincuș Lucian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Cobîrzan Stanca-Doina </w:t>
      </w:r>
    </w:p>
    <w:p w:rsidR="00C66B23" w:rsidRDefault="00C66B23" w:rsidP="00EC4354">
      <w:pPr>
        <w:spacing w:after="0"/>
      </w:pPr>
    </w:p>
    <w:p w:rsidR="00AE1141" w:rsidRDefault="00AE1141" w:rsidP="00EC4354">
      <w:pPr>
        <w:spacing w:after="0"/>
      </w:pPr>
    </w:p>
    <w:p w:rsidR="00AE1141" w:rsidRDefault="00AE1141" w:rsidP="00EC4354">
      <w:pPr>
        <w:spacing w:after="0"/>
      </w:pPr>
    </w:p>
    <w:p w:rsidR="00EC4354" w:rsidRDefault="00EC4354" w:rsidP="00EF126E"/>
    <w:sectPr w:rsidR="00EC4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57A14"/>
    <w:multiLevelType w:val="hybridMultilevel"/>
    <w:tmpl w:val="688C63B8"/>
    <w:lvl w:ilvl="0" w:tplc="CC706E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B6"/>
    <w:rsid w:val="003260B6"/>
    <w:rsid w:val="003A5FC1"/>
    <w:rsid w:val="00504C55"/>
    <w:rsid w:val="005E6E26"/>
    <w:rsid w:val="006E18D8"/>
    <w:rsid w:val="007B1DA0"/>
    <w:rsid w:val="008C0716"/>
    <w:rsid w:val="00974CF3"/>
    <w:rsid w:val="00AE1141"/>
    <w:rsid w:val="00B84FF0"/>
    <w:rsid w:val="00C66B23"/>
    <w:rsid w:val="00D715C4"/>
    <w:rsid w:val="00D7590D"/>
    <w:rsid w:val="00D81588"/>
    <w:rsid w:val="00EC4354"/>
    <w:rsid w:val="00EF126E"/>
    <w:rsid w:val="00E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6F0C3-C940-4616-82A1-999494ED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2017-11-08T08:19:00Z</dcterms:created>
  <dcterms:modified xsi:type="dcterms:W3CDTF">2017-11-13T08:28:00Z</dcterms:modified>
</cp:coreProperties>
</file>