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20" w:rsidRDefault="00BB3820" w:rsidP="00BB3820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Nr.7307/ 06.12.2017</w:t>
      </w:r>
    </w:p>
    <w:p w:rsidR="00F16121" w:rsidRDefault="00BB3820" w:rsidP="00AA63CE">
      <w:pPr>
        <w:spacing w:after="0"/>
        <w:jc w:val="center"/>
        <w:rPr>
          <w:sz w:val="24"/>
          <w:szCs w:val="24"/>
          <w:lang w:val="en-US"/>
        </w:rPr>
      </w:pPr>
      <w:proofErr w:type="spellStart"/>
      <w:r w:rsidRPr="00BB3820">
        <w:rPr>
          <w:sz w:val="24"/>
          <w:szCs w:val="24"/>
          <w:lang w:val="en-US"/>
        </w:rPr>
        <w:t>Proces</w:t>
      </w:r>
      <w:proofErr w:type="spellEnd"/>
      <w:r w:rsidRPr="00BB3820">
        <w:rPr>
          <w:sz w:val="24"/>
          <w:szCs w:val="24"/>
          <w:lang w:val="en-US"/>
        </w:rPr>
        <w:t xml:space="preserve"> verbal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îndata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al</w:t>
      </w:r>
    </w:p>
    <w:p w:rsidR="00BB3820" w:rsidRDefault="00BB3820" w:rsidP="00AA63CE">
      <w:pPr>
        <w:spacing w:after="0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Comunei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Căpușu</w:t>
      </w:r>
      <w:proofErr w:type="spellEnd"/>
      <w:r>
        <w:rPr>
          <w:sz w:val="24"/>
          <w:szCs w:val="24"/>
          <w:lang w:val="en-US"/>
        </w:rPr>
        <w:t xml:space="preserve"> Mare</w:t>
      </w:r>
    </w:p>
    <w:p w:rsidR="00AA63CE" w:rsidRDefault="00AA63CE" w:rsidP="00AA63CE">
      <w:pPr>
        <w:spacing w:after="0"/>
        <w:jc w:val="center"/>
        <w:rPr>
          <w:sz w:val="24"/>
          <w:szCs w:val="24"/>
          <w:lang w:val="en-US"/>
        </w:rPr>
      </w:pPr>
    </w:p>
    <w:p w:rsidR="00AA63CE" w:rsidRDefault="00AA63CE" w:rsidP="00AA63CE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 total </w:t>
      </w:r>
      <w:proofErr w:type="spellStart"/>
      <w:r>
        <w:rPr>
          <w:sz w:val="24"/>
          <w:szCs w:val="24"/>
          <w:lang w:val="en-US"/>
        </w:rPr>
        <w:t>consilieri</w:t>
      </w:r>
      <w:proofErr w:type="spellEnd"/>
      <w:r>
        <w:rPr>
          <w:sz w:val="24"/>
          <w:szCs w:val="24"/>
          <w:lang w:val="en-US"/>
        </w:rPr>
        <w:t>: 13</w:t>
      </w:r>
    </w:p>
    <w:p w:rsidR="00AA63CE" w:rsidRDefault="00AA63CE" w:rsidP="00AA63CE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Nr. </w:t>
      </w:r>
      <w:proofErr w:type="spellStart"/>
      <w:r>
        <w:rPr>
          <w:sz w:val="24"/>
          <w:szCs w:val="24"/>
          <w:lang w:val="en-US"/>
        </w:rPr>
        <w:t>consilieri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prezenți</w:t>
      </w:r>
      <w:proofErr w:type="spellEnd"/>
      <w:r>
        <w:rPr>
          <w:sz w:val="24"/>
          <w:szCs w:val="24"/>
          <w:lang w:val="en-US"/>
        </w:rPr>
        <w:t>: 12 (</w:t>
      </w:r>
      <w:proofErr w:type="spellStart"/>
      <w:r>
        <w:rPr>
          <w:sz w:val="24"/>
          <w:szCs w:val="24"/>
          <w:lang w:val="en-US"/>
        </w:rPr>
        <w:t>lipsește</w:t>
      </w:r>
      <w:proofErr w:type="spellEnd"/>
      <w:r>
        <w:rPr>
          <w:sz w:val="24"/>
          <w:szCs w:val="24"/>
          <w:lang w:val="en-US"/>
        </w:rPr>
        <w:t xml:space="preserve"> dl. Stan </w:t>
      </w:r>
      <w:proofErr w:type="spellStart"/>
      <w:r>
        <w:rPr>
          <w:sz w:val="24"/>
          <w:szCs w:val="24"/>
          <w:lang w:val="en-US"/>
        </w:rPr>
        <w:t>Ionel</w:t>
      </w:r>
      <w:proofErr w:type="spellEnd"/>
      <w:r>
        <w:rPr>
          <w:sz w:val="24"/>
          <w:szCs w:val="24"/>
          <w:lang w:val="en-US"/>
        </w:rPr>
        <w:t xml:space="preserve">), </w:t>
      </w:r>
      <w:proofErr w:type="spellStart"/>
      <w:r>
        <w:rPr>
          <w:sz w:val="24"/>
          <w:szCs w:val="24"/>
          <w:lang w:val="en-US"/>
        </w:rPr>
        <w:t>participă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dl. </w:t>
      </w:r>
      <w:proofErr w:type="gramStart"/>
      <w:r>
        <w:rPr>
          <w:sz w:val="24"/>
          <w:szCs w:val="24"/>
          <w:lang w:val="en-US"/>
        </w:rPr>
        <w:t>administrator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Bogdan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Ionaș</w:t>
      </w:r>
      <w:proofErr w:type="spellEnd"/>
    </w:p>
    <w:p w:rsidR="00AA63CE" w:rsidRDefault="00AA63CE" w:rsidP="00AA63CE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Președinte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ședință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Mărincuș</w:t>
      </w:r>
      <w:proofErr w:type="spellEnd"/>
      <w:r>
        <w:rPr>
          <w:sz w:val="24"/>
          <w:szCs w:val="24"/>
          <w:lang w:val="en-US"/>
        </w:rPr>
        <w:t xml:space="preserve"> Lucian</w:t>
      </w:r>
    </w:p>
    <w:p w:rsidR="00AA63CE" w:rsidRDefault="00AA63CE" w:rsidP="00AA63CE">
      <w:pPr>
        <w:spacing w:after="0"/>
        <w:rPr>
          <w:sz w:val="24"/>
          <w:szCs w:val="24"/>
          <w:lang w:val="en-US"/>
        </w:rPr>
      </w:pPr>
    </w:p>
    <w:p w:rsidR="00AA63CE" w:rsidRDefault="00AA63CE" w:rsidP="00AA63CE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Ordinea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zi</w:t>
      </w:r>
      <w:proofErr w:type="spellEnd"/>
      <w:r>
        <w:rPr>
          <w:sz w:val="24"/>
          <w:szCs w:val="24"/>
          <w:lang w:val="en-US"/>
        </w:rPr>
        <w:t>:</w:t>
      </w:r>
    </w:p>
    <w:p w:rsidR="00AA63CE" w:rsidRDefault="00AA63CE" w:rsidP="00AA63C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PHCL nr. 7297/05.12.2017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principalilor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indicatori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tehnico-economici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obiectivului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investiții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Sistem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canalizare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Căpușu</w:t>
      </w:r>
      <w:proofErr w:type="spellEnd"/>
      <w:r>
        <w:rPr>
          <w:sz w:val="24"/>
          <w:szCs w:val="24"/>
          <w:lang w:val="en-US"/>
        </w:rPr>
        <w:t xml:space="preserve"> Mare, </w:t>
      </w:r>
      <w:proofErr w:type="spellStart"/>
      <w:r>
        <w:rPr>
          <w:sz w:val="24"/>
          <w:szCs w:val="24"/>
          <w:lang w:val="en-US"/>
        </w:rPr>
        <w:t>jud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Cluj</w:t>
      </w:r>
      <w:proofErr w:type="spellEnd"/>
      <w:r>
        <w:rPr>
          <w:sz w:val="24"/>
          <w:szCs w:val="24"/>
          <w:lang w:val="en-US"/>
        </w:rPr>
        <w:t>”.</w:t>
      </w:r>
    </w:p>
    <w:p w:rsidR="00AA63CE" w:rsidRDefault="00AA63CE" w:rsidP="00AA63CE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PHCL nr. 7298/05.12.2017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cofinanțării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cheltuielilor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neeligibile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obiectivul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investiție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Sistem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canalizare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Căpușu</w:t>
      </w:r>
      <w:proofErr w:type="spellEnd"/>
      <w:r>
        <w:rPr>
          <w:sz w:val="24"/>
          <w:szCs w:val="24"/>
          <w:lang w:val="en-US"/>
        </w:rPr>
        <w:t xml:space="preserve"> Mare, </w:t>
      </w:r>
      <w:proofErr w:type="spellStart"/>
      <w:r>
        <w:rPr>
          <w:sz w:val="24"/>
          <w:szCs w:val="24"/>
          <w:lang w:val="en-US"/>
        </w:rPr>
        <w:t>jud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Cluj</w:t>
      </w:r>
      <w:proofErr w:type="spellEnd"/>
      <w:r>
        <w:rPr>
          <w:sz w:val="24"/>
          <w:szCs w:val="24"/>
          <w:lang w:val="en-US"/>
        </w:rPr>
        <w:t>.”</w:t>
      </w:r>
    </w:p>
    <w:p w:rsidR="00EC498A" w:rsidRDefault="00EC498A" w:rsidP="00EC498A">
      <w:pPr>
        <w:spacing w:after="0"/>
        <w:rPr>
          <w:sz w:val="24"/>
          <w:szCs w:val="24"/>
          <w:lang w:val="en-US"/>
        </w:rPr>
      </w:pPr>
    </w:p>
    <w:p w:rsidR="00EC498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mai</w:t>
      </w:r>
      <w:proofErr w:type="spellEnd"/>
      <w:r>
        <w:rPr>
          <w:sz w:val="24"/>
          <w:szCs w:val="24"/>
          <w:lang w:val="en-US"/>
        </w:rPr>
        <w:t xml:space="preserve"> introduce </w:t>
      </w:r>
      <w:proofErr w:type="gramStart"/>
      <w:r>
        <w:rPr>
          <w:sz w:val="24"/>
          <w:szCs w:val="24"/>
          <w:lang w:val="en-US"/>
        </w:rPr>
        <w:t>un</w:t>
      </w:r>
      <w:proofErr w:type="gramEnd"/>
      <w:r>
        <w:rPr>
          <w:sz w:val="24"/>
          <w:szCs w:val="24"/>
          <w:lang w:val="en-US"/>
        </w:rPr>
        <w:t xml:space="preserve"> PHCL </w:t>
      </w:r>
      <w:proofErr w:type="spellStart"/>
      <w:r>
        <w:rPr>
          <w:sz w:val="24"/>
          <w:szCs w:val="24"/>
          <w:lang w:val="en-US"/>
        </w:rPr>
        <w:t>referitor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domeniul</w:t>
      </w:r>
      <w:proofErr w:type="spellEnd"/>
      <w:r>
        <w:rPr>
          <w:sz w:val="24"/>
          <w:szCs w:val="24"/>
          <w:lang w:val="en-US"/>
        </w:rPr>
        <w:t xml:space="preserve"> public, PHCL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legătură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celelalte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două</w:t>
      </w:r>
      <w:proofErr w:type="spellEnd"/>
      <w:r>
        <w:rPr>
          <w:sz w:val="24"/>
          <w:szCs w:val="24"/>
          <w:lang w:val="en-US"/>
        </w:rPr>
        <w:t xml:space="preserve"> PHCL-</w:t>
      </w:r>
      <w:proofErr w:type="spellStart"/>
      <w:r>
        <w:rPr>
          <w:sz w:val="24"/>
          <w:szCs w:val="24"/>
          <w:lang w:val="en-US"/>
        </w:rPr>
        <w:t>uri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zi</w:t>
      </w:r>
      <w:proofErr w:type="spellEnd"/>
      <w:r>
        <w:rPr>
          <w:sz w:val="24"/>
          <w:szCs w:val="24"/>
          <w:lang w:val="en-US"/>
        </w:rPr>
        <w:t>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Dl. </w:t>
      </w:r>
      <w:proofErr w:type="spellStart"/>
      <w:r>
        <w:rPr>
          <w:sz w:val="24"/>
          <w:szCs w:val="24"/>
          <w:lang w:val="en-US"/>
        </w:rPr>
        <w:t>Torok-Pistuka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trebui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specificat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PHCL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ce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localități</w:t>
      </w:r>
      <w:proofErr w:type="spellEnd"/>
      <w:r>
        <w:rPr>
          <w:sz w:val="24"/>
          <w:szCs w:val="24"/>
          <w:lang w:val="en-US"/>
        </w:rPr>
        <w:t xml:space="preserve"> se face </w:t>
      </w:r>
      <w:proofErr w:type="spellStart"/>
      <w:r>
        <w:rPr>
          <w:sz w:val="24"/>
          <w:szCs w:val="24"/>
          <w:lang w:val="en-US"/>
        </w:rPr>
        <w:t>canalizarea</w:t>
      </w:r>
      <w:proofErr w:type="spellEnd"/>
      <w:r>
        <w:rPr>
          <w:sz w:val="24"/>
          <w:szCs w:val="24"/>
          <w:lang w:val="en-US"/>
        </w:rPr>
        <w:t xml:space="preserve">. DL. </w:t>
      </w:r>
      <w:proofErr w:type="spellStart"/>
      <w:r>
        <w:rPr>
          <w:sz w:val="24"/>
          <w:szCs w:val="24"/>
          <w:lang w:val="en-US"/>
        </w:rPr>
        <w:t>Primar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este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vorba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Dîngău</w:t>
      </w:r>
      <w:proofErr w:type="spellEnd"/>
      <w:r>
        <w:rPr>
          <w:sz w:val="24"/>
          <w:szCs w:val="24"/>
          <w:lang w:val="en-US"/>
        </w:rPr>
        <w:t xml:space="preserve"> Mare, </w:t>
      </w:r>
      <w:proofErr w:type="spellStart"/>
      <w:r>
        <w:rPr>
          <w:sz w:val="24"/>
          <w:szCs w:val="24"/>
          <w:lang w:val="en-US"/>
        </w:rPr>
        <w:t>Dîngău</w:t>
      </w:r>
      <w:proofErr w:type="spellEnd"/>
      <w:r>
        <w:rPr>
          <w:sz w:val="24"/>
          <w:szCs w:val="24"/>
          <w:lang w:val="en-US"/>
        </w:rPr>
        <w:t xml:space="preserve"> Mic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Bălcești</w:t>
      </w:r>
      <w:proofErr w:type="spellEnd"/>
      <w:r>
        <w:rPr>
          <w:sz w:val="24"/>
          <w:szCs w:val="24"/>
          <w:lang w:val="en-US"/>
        </w:rPr>
        <w:t>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introducerea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noului</w:t>
      </w:r>
      <w:proofErr w:type="spellEnd"/>
      <w:r>
        <w:rPr>
          <w:sz w:val="24"/>
          <w:szCs w:val="24"/>
          <w:lang w:val="en-US"/>
        </w:rPr>
        <w:t xml:space="preserve"> PHCL cu 12 </w:t>
      </w:r>
      <w:proofErr w:type="spellStart"/>
      <w:r>
        <w:rPr>
          <w:sz w:val="24"/>
          <w:szCs w:val="24"/>
          <w:lang w:val="en-US"/>
        </w:rPr>
        <w:t>voturi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Dl. </w:t>
      </w:r>
      <w:proofErr w:type="spellStart"/>
      <w:proofErr w:type="gramStart"/>
      <w:r>
        <w:rPr>
          <w:sz w:val="24"/>
          <w:szCs w:val="24"/>
          <w:lang w:val="en-US"/>
        </w:rPr>
        <w:t>președinte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citește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zi</w:t>
      </w:r>
      <w:proofErr w:type="spellEnd"/>
      <w:r>
        <w:rPr>
          <w:sz w:val="24"/>
          <w:szCs w:val="24"/>
          <w:lang w:val="en-US"/>
        </w:rPr>
        <w:t>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votează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ordinea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zi</w:t>
      </w:r>
      <w:proofErr w:type="spellEnd"/>
      <w:r>
        <w:rPr>
          <w:sz w:val="24"/>
          <w:szCs w:val="24"/>
          <w:lang w:val="en-US"/>
        </w:rPr>
        <w:t xml:space="preserve"> cu 12 </w:t>
      </w:r>
      <w:proofErr w:type="spellStart"/>
      <w:r>
        <w:rPr>
          <w:sz w:val="24"/>
          <w:szCs w:val="24"/>
          <w:lang w:val="en-US"/>
        </w:rPr>
        <w:t>voturi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” (</w:t>
      </w:r>
      <w:proofErr w:type="spellStart"/>
      <w:r>
        <w:rPr>
          <w:sz w:val="24"/>
          <w:szCs w:val="24"/>
          <w:lang w:val="en-US"/>
        </w:rPr>
        <w:t>unanimitate</w:t>
      </w:r>
      <w:proofErr w:type="spellEnd"/>
      <w:r>
        <w:rPr>
          <w:sz w:val="24"/>
          <w:szCs w:val="24"/>
          <w:lang w:val="en-US"/>
        </w:rPr>
        <w:t>).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Dl. </w:t>
      </w:r>
      <w:proofErr w:type="gramStart"/>
      <w:r>
        <w:rPr>
          <w:sz w:val="24"/>
          <w:szCs w:val="24"/>
          <w:lang w:val="en-US"/>
        </w:rPr>
        <w:t>administrator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prezintă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referitor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indicatorii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tehnico-economici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cheltuielile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neeligibile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anume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cere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fie 2 HCL-</w:t>
      </w:r>
      <w:proofErr w:type="spellStart"/>
      <w:r>
        <w:rPr>
          <w:sz w:val="24"/>
          <w:szCs w:val="24"/>
          <w:lang w:val="en-US"/>
        </w:rPr>
        <w:t>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câte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. Dl. </w:t>
      </w:r>
      <w:proofErr w:type="spellStart"/>
      <w:r>
        <w:rPr>
          <w:sz w:val="24"/>
          <w:szCs w:val="24"/>
          <w:lang w:val="en-US"/>
        </w:rPr>
        <w:t>Primar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clarificări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cerute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Ministerul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Dezvoltării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documentației</w:t>
      </w:r>
      <w:proofErr w:type="spellEnd"/>
      <w:r>
        <w:rPr>
          <w:sz w:val="24"/>
          <w:szCs w:val="24"/>
          <w:lang w:val="en-US"/>
        </w:rPr>
        <w:t>.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supune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vot</w:t>
      </w:r>
      <w:proofErr w:type="spellEnd"/>
      <w:r>
        <w:rPr>
          <w:sz w:val="24"/>
          <w:szCs w:val="24"/>
          <w:lang w:val="en-US"/>
        </w:rPr>
        <w:t xml:space="preserve"> PHCL 7297/05.12.2017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votează</w:t>
      </w:r>
      <w:proofErr w:type="spellEnd"/>
      <w:r>
        <w:rPr>
          <w:sz w:val="24"/>
          <w:szCs w:val="24"/>
          <w:lang w:val="en-US"/>
        </w:rPr>
        <w:t xml:space="preserve"> cu 12 </w:t>
      </w:r>
      <w:proofErr w:type="spellStart"/>
      <w:r>
        <w:rPr>
          <w:sz w:val="24"/>
          <w:szCs w:val="24"/>
          <w:lang w:val="en-US"/>
        </w:rPr>
        <w:t>voturi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.”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supune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vot</w:t>
      </w:r>
      <w:proofErr w:type="spellEnd"/>
      <w:r>
        <w:rPr>
          <w:sz w:val="24"/>
          <w:szCs w:val="24"/>
          <w:lang w:val="en-US"/>
        </w:rPr>
        <w:t xml:space="preserve"> PHCL 7298/05.12.2017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votează</w:t>
      </w:r>
      <w:proofErr w:type="spellEnd"/>
      <w:r>
        <w:rPr>
          <w:sz w:val="24"/>
          <w:szCs w:val="24"/>
          <w:lang w:val="en-US"/>
        </w:rPr>
        <w:t xml:space="preserve"> cu 12 </w:t>
      </w:r>
      <w:proofErr w:type="spellStart"/>
      <w:r>
        <w:rPr>
          <w:sz w:val="24"/>
          <w:szCs w:val="24"/>
          <w:lang w:val="en-US"/>
        </w:rPr>
        <w:t>voturi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.”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supune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</w:t>
      </w:r>
      <w:proofErr w:type="spellEnd"/>
      <w:r>
        <w:rPr>
          <w:sz w:val="24"/>
          <w:szCs w:val="24"/>
          <w:lang w:val="en-US"/>
        </w:rPr>
        <w:t xml:space="preserve"> de-al </w:t>
      </w:r>
      <w:proofErr w:type="spellStart"/>
      <w:r>
        <w:rPr>
          <w:sz w:val="24"/>
          <w:szCs w:val="24"/>
          <w:lang w:val="en-US"/>
        </w:rPr>
        <w:t>treilea</w:t>
      </w:r>
      <w:proofErr w:type="spellEnd"/>
      <w:r>
        <w:rPr>
          <w:sz w:val="24"/>
          <w:szCs w:val="24"/>
          <w:lang w:val="en-US"/>
        </w:rPr>
        <w:t xml:space="preserve"> PHCL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votează</w:t>
      </w:r>
      <w:proofErr w:type="spellEnd"/>
      <w:r>
        <w:rPr>
          <w:sz w:val="24"/>
          <w:szCs w:val="24"/>
          <w:lang w:val="en-US"/>
        </w:rPr>
        <w:t xml:space="preserve"> cu 12 </w:t>
      </w:r>
      <w:proofErr w:type="spellStart"/>
      <w:r>
        <w:rPr>
          <w:sz w:val="24"/>
          <w:szCs w:val="24"/>
          <w:lang w:val="en-US"/>
        </w:rPr>
        <w:t>voturi</w:t>
      </w:r>
      <w:proofErr w:type="spellEnd"/>
      <w:r>
        <w:rPr>
          <w:sz w:val="24"/>
          <w:szCs w:val="24"/>
          <w:lang w:val="en-US"/>
        </w:rPr>
        <w:t xml:space="preserve"> „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>.”</w:t>
      </w:r>
    </w:p>
    <w:p w:rsidR="00C33339" w:rsidRDefault="00C33339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D-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Stănescu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întreabă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canalizării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Dumbrava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iar</w:t>
      </w:r>
      <w:proofErr w:type="spellEnd"/>
      <w:r>
        <w:rPr>
          <w:sz w:val="24"/>
          <w:szCs w:val="24"/>
          <w:lang w:val="en-US"/>
        </w:rPr>
        <w:t xml:space="preserve"> dl. </w:t>
      </w:r>
      <w:proofErr w:type="spellStart"/>
      <w:r>
        <w:rPr>
          <w:sz w:val="24"/>
          <w:szCs w:val="24"/>
          <w:lang w:val="en-US"/>
        </w:rPr>
        <w:t>Primar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face o </w:t>
      </w:r>
      <w:proofErr w:type="spellStart"/>
      <w:r>
        <w:rPr>
          <w:sz w:val="24"/>
          <w:szCs w:val="24"/>
          <w:lang w:val="en-US"/>
        </w:rPr>
        <w:t>linie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apa</w:t>
      </w:r>
      <w:proofErr w:type="spellEnd"/>
      <w:r>
        <w:rPr>
          <w:sz w:val="24"/>
          <w:szCs w:val="24"/>
          <w:lang w:val="en-US"/>
        </w:rPr>
        <w:t xml:space="preserve"> gravitational.</w:t>
      </w:r>
    </w:p>
    <w:p w:rsidR="00C33339" w:rsidRDefault="00C33339" w:rsidP="00EC498A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Referitor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terenurile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unde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trece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sistemul</w:t>
      </w:r>
      <w:proofErr w:type="spellEnd"/>
      <w:r>
        <w:rPr>
          <w:sz w:val="24"/>
          <w:szCs w:val="24"/>
          <w:lang w:val="en-US"/>
        </w:rPr>
        <w:t xml:space="preserve">  de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canalizare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Dîngău</w:t>
      </w:r>
      <w:proofErr w:type="spellEnd"/>
      <w:r>
        <w:rPr>
          <w:sz w:val="24"/>
          <w:szCs w:val="24"/>
          <w:lang w:val="en-US"/>
        </w:rPr>
        <w:t xml:space="preserve"> Mare, </w:t>
      </w:r>
      <w:proofErr w:type="spellStart"/>
      <w:r>
        <w:rPr>
          <w:sz w:val="24"/>
          <w:szCs w:val="24"/>
          <w:lang w:val="en-US"/>
        </w:rPr>
        <w:t>Dîngău</w:t>
      </w:r>
      <w:proofErr w:type="spellEnd"/>
      <w:r>
        <w:rPr>
          <w:sz w:val="24"/>
          <w:szCs w:val="24"/>
          <w:lang w:val="en-US"/>
        </w:rPr>
        <w:t xml:space="preserve"> Mic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Bălcești</w:t>
      </w:r>
      <w:proofErr w:type="spellEnd"/>
      <w:r>
        <w:rPr>
          <w:sz w:val="24"/>
          <w:szCs w:val="24"/>
          <w:lang w:val="en-US"/>
        </w:rPr>
        <w:t xml:space="preserve"> dl. </w:t>
      </w:r>
      <w:proofErr w:type="spellStart"/>
      <w:proofErr w:type="gramStart"/>
      <w:r>
        <w:rPr>
          <w:sz w:val="24"/>
          <w:szCs w:val="24"/>
          <w:lang w:val="en-US"/>
        </w:rPr>
        <w:t>primar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face un </w:t>
      </w:r>
      <w:proofErr w:type="spellStart"/>
      <w:r>
        <w:rPr>
          <w:sz w:val="24"/>
          <w:szCs w:val="24"/>
          <w:lang w:val="en-US"/>
        </w:rPr>
        <w:t>convocator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toți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proprietarii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li se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explica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>.</w:t>
      </w:r>
    </w:p>
    <w:p w:rsidR="00F262F8" w:rsidRDefault="00C33339" w:rsidP="00EC498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Dl. </w:t>
      </w:r>
      <w:proofErr w:type="spellStart"/>
      <w:r>
        <w:rPr>
          <w:sz w:val="24"/>
          <w:szCs w:val="24"/>
          <w:lang w:val="en-US"/>
        </w:rPr>
        <w:t>Kolcsar</w:t>
      </w:r>
      <w:proofErr w:type="spellEnd"/>
      <w:r>
        <w:rPr>
          <w:sz w:val="24"/>
          <w:szCs w:val="24"/>
          <w:lang w:val="en-US"/>
        </w:rPr>
        <w:t xml:space="preserve"> Laszlo </w:t>
      </w:r>
      <w:proofErr w:type="spellStart"/>
      <w:r>
        <w:rPr>
          <w:sz w:val="24"/>
          <w:szCs w:val="24"/>
          <w:lang w:val="en-US"/>
        </w:rPr>
        <w:t>cere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să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explice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închirierea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spațiilor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Dumbrava</w:t>
      </w:r>
      <w:proofErr w:type="spellEnd"/>
      <w:r>
        <w:rPr>
          <w:sz w:val="24"/>
          <w:szCs w:val="24"/>
          <w:lang w:val="en-US"/>
        </w:rPr>
        <w:t>. D-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se face </w:t>
      </w:r>
      <w:proofErr w:type="spellStart"/>
      <w:r>
        <w:rPr>
          <w:sz w:val="24"/>
          <w:szCs w:val="24"/>
          <w:lang w:val="en-US"/>
        </w:rPr>
        <w:t>licitație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spațiu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aparține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domeniului</w:t>
      </w:r>
      <w:proofErr w:type="spellEnd"/>
      <w:r>
        <w:rPr>
          <w:sz w:val="24"/>
          <w:szCs w:val="24"/>
          <w:lang w:val="en-US"/>
        </w:rPr>
        <w:t xml:space="preserve"> public. </w:t>
      </w:r>
    </w:p>
    <w:p w:rsidR="003D609A" w:rsidRDefault="00F262F8" w:rsidP="00EC498A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Ședința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încheie</w:t>
      </w:r>
      <w:proofErr w:type="spellEnd"/>
      <w:r>
        <w:rPr>
          <w:sz w:val="24"/>
          <w:szCs w:val="24"/>
          <w:lang w:val="en-US"/>
        </w:rPr>
        <w:t>.</w:t>
      </w:r>
      <w:r w:rsidR="00C33339">
        <w:rPr>
          <w:sz w:val="24"/>
          <w:szCs w:val="24"/>
          <w:lang w:val="en-US"/>
        </w:rPr>
        <w:t xml:space="preserve">  </w:t>
      </w:r>
    </w:p>
    <w:p w:rsidR="003D609A" w:rsidRDefault="003D609A" w:rsidP="00EC498A">
      <w:pPr>
        <w:spacing w:after="0"/>
        <w:rPr>
          <w:sz w:val="24"/>
          <w:szCs w:val="24"/>
          <w:lang w:val="en-US"/>
        </w:rPr>
      </w:pPr>
    </w:p>
    <w:p w:rsidR="003D609A" w:rsidRPr="00EC498A" w:rsidRDefault="003D609A" w:rsidP="00EC498A">
      <w:pPr>
        <w:spacing w:after="0"/>
        <w:rPr>
          <w:sz w:val="24"/>
          <w:szCs w:val="24"/>
          <w:lang w:val="en-US"/>
        </w:rPr>
      </w:pPr>
    </w:p>
    <w:p w:rsidR="00AA63CE" w:rsidRPr="00BB3820" w:rsidRDefault="00AA63CE" w:rsidP="00AA63CE">
      <w:pPr>
        <w:spacing w:after="0"/>
        <w:rPr>
          <w:sz w:val="24"/>
          <w:szCs w:val="24"/>
        </w:rPr>
      </w:pPr>
      <w:bookmarkStart w:id="0" w:name="_GoBack"/>
      <w:bookmarkEnd w:id="0"/>
    </w:p>
    <w:sectPr w:rsidR="00AA63CE" w:rsidRPr="00BB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B2F24"/>
    <w:multiLevelType w:val="hybridMultilevel"/>
    <w:tmpl w:val="3CBA2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82"/>
    <w:rsid w:val="003A5FC1"/>
    <w:rsid w:val="003D609A"/>
    <w:rsid w:val="00504C55"/>
    <w:rsid w:val="006E5F82"/>
    <w:rsid w:val="007B1DA0"/>
    <w:rsid w:val="00AA63CE"/>
    <w:rsid w:val="00BB3820"/>
    <w:rsid w:val="00C33339"/>
    <w:rsid w:val="00EC498A"/>
    <w:rsid w:val="00F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947E0-0A10-43FF-B4CF-99D6E66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2017-12-06T07:55:00Z</dcterms:created>
  <dcterms:modified xsi:type="dcterms:W3CDTF">2017-12-06T08:26:00Z</dcterms:modified>
</cp:coreProperties>
</file>